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tabs>
          <w:tab w:val="right" w:pos="8630"/>
        </w:tabs>
        <w:spacing w:lineRule="auto" w:after="120" w:line="240" w:before="120"/>
        <w:contextualSpacing w:val="0"/>
        <w:jc w:val="center"/>
      </w:pPr>
      <w:r w:rsidRPr="00000000" w:rsidR="00000000" w:rsidDel="00000000">
        <w:rPr>
          <w:rFonts w:cs="Comic Sans MS" w:hAnsi="Comic Sans MS" w:eastAsia="Comic Sans MS" w:ascii="Comic Sans MS"/>
          <w:b w:val="1"/>
          <w:smallCaps w:val="1"/>
          <w:sz w:val="36"/>
          <w:rtl w:val="0"/>
        </w:rPr>
        <w:t xml:space="preserve"> 9 - 12 GRADE CREW CURRICULUM GUIDE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Fonts w:cs="Times New Roman" w:hAnsi="Times New Roman" w:eastAsia="Times New Roman" w:ascii="Times New Roman"/>
          <w:sz w:val="20"/>
          <w:rtl w:val="0"/>
        </w:rPr>
        <w:t xml:space="preserv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5956300" cx="5943600"/>
            <wp:effectExtent t="0" b="0" r="0" l="0"/>
            <wp:docPr id="2" name="image00.jpg" descr="harborside crest clean - new jpeg.JPG"/>
            <a:graphic>
              <a:graphicData uri="http://schemas.openxmlformats.org/drawingml/2006/picture">
                <pic:pic>
                  <pic:nvPicPr>
                    <pic:cNvPr id="0" name="image00.jpg" descr="harborside crest clean - new jpeg.JPG"/>
                    <pic:cNvPicPr preferRelativeResize="0"/>
                  </pic:nvPicPr>
                  <pic:blipFill>
                    <a:blip r:embed="rId5"/>
                    <a:srcRect t="0" b="0" r="0" l="0"/>
                    <a:stretch>
                      <a:fillRect/>
                    </a:stretch>
                  </pic:blipFill>
                  <pic:spPr>
                    <a:xfrm>
                      <a:off y="0" x="0"/>
                      <a:ext cy="5956300" cx="59436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sz w:val="32"/>
          <w:rtl w:val="0"/>
        </w:rPr>
        <w:t xml:space="preserve">Suggested Crew Structures</w:t>
      </w:r>
    </w:p>
    <w:p w:rsidP="00000000" w:rsidRPr="00000000" w:rsidR="00000000" w:rsidDel="00000000" w:rsidRDefault="00000000">
      <w:pPr>
        <w:pStyle w:val="Title"/>
        <w:keepNext w:val="1"/>
        <w:keepLines w:val="1"/>
        <w:spacing w:lineRule="auto" w:line="240"/>
        <w:contextualSpacing w:val="0"/>
        <w:jc w:val="left"/>
      </w:pPr>
      <w:bookmarkStart w:id="0" w:colFirst="0" w:name="h.yzm253d943ql" w:colLast="0"/>
      <w:bookmarkEnd w:id="0"/>
      <w:hyperlink r:id="rId6">
        <w:r w:rsidRPr="00000000" w:rsidR="00000000" w:rsidDel="00000000">
          <w:rPr>
            <w:rFonts w:cs="Arial" w:hAnsi="Arial" w:eastAsia="Arial" w:ascii="Arial"/>
            <w:b w:val="1"/>
            <w:color w:val="1155cc"/>
            <w:sz w:val="24"/>
            <w:u w:val="single"/>
            <w:rtl w:val="0"/>
          </w:rPr>
          <w:t xml:space="preserve">Expeditionary Learning Crew Planning Template</w:t>
        </w:r>
      </w:hyperlink>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Resource: Advisory Guide pages 92-108</w:t>
      </w:r>
    </w:p>
    <w:p w:rsidP="00000000" w:rsidRPr="00000000" w:rsidR="00000000" w:rsidDel="00000000" w:rsidRDefault="00000000">
      <w:pPr>
        <w:spacing w:lineRule="auto" w:line="240"/>
        <w:contextualSpacing w:val="0"/>
      </w:pPr>
      <w:r w:rsidRPr="00000000" w:rsidR="00000000" w:rsidDel="00000000">
        <w:rPr>
          <w:b w:val="1"/>
          <w:sz w:val="24"/>
          <w:rtl w:val="0"/>
        </w:rPr>
        <w:t xml:space="preserve">Gatherings:</w:t>
      </w:r>
    </w:p>
    <w:p w:rsidP="00000000" w:rsidRPr="00000000" w:rsidR="00000000" w:rsidDel="00000000" w:rsidRDefault="00000000">
      <w:pPr>
        <w:spacing w:lineRule="auto" w:line="240"/>
        <w:contextualSpacing w:val="0"/>
      </w:pPr>
      <w:r w:rsidRPr="00000000" w:rsidR="00000000" w:rsidDel="00000000">
        <w:rPr>
          <w:sz w:val="20"/>
          <w:rtl w:val="0"/>
        </w:rPr>
        <w:tab/>
        <w:t xml:space="preserve">Readings: Poems, quotes, short videos, pictures</w:t>
      </w:r>
    </w:p>
    <w:p w:rsidP="00000000" w:rsidRPr="00000000" w:rsidR="00000000" w:rsidDel="00000000" w:rsidRDefault="00000000">
      <w:pPr>
        <w:spacing w:lineRule="auto" w:line="240"/>
        <w:contextualSpacing w:val="0"/>
      </w:pPr>
      <w:r w:rsidRPr="00000000" w:rsidR="00000000" w:rsidDel="00000000">
        <w:rPr>
          <w:sz w:val="20"/>
          <w:rtl w:val="0"/>
        </w:rPr>
        <w:tab/>
        <w:t xml:space="preserve">Usually takes 5 to 10 minutes</w:t>
      </w:r>
    </w:p>
    <w:p w:rsidP="00000000" w:rsidRPr="00000000" w:rsidR="00000000" w:rsidDel="00000000" w:rsidRDefault="00000000">
      <w:pPr>
        <w:spacing w:lineRule="auto" w:line="240"/>
        <w:contextualSpacing w:val="0"/>
      </w:pPr>
      <w:r w:rsidRPr="00000000" w:rsidR="00000000" w:rsidDel="00000000">
        <w:rPr>
          <w:sz w:val="20"/>
          <w:rtl w:val="0"/>
        </w:rPr>
        <w:tab/>
        <w:t xml:space="preserve">Solicits responses from all crew members</w:t>
      </w:r>
    </w:p>
    <w:p w:rsidP="00000000" w:rsidRPr="00000000" w:rsidR="00000000" w:rsidDel="00000000" w:rsidRDefault="00000000">
      <w:pPr>
        <w:spacing w:lineRule="auto" w:line="240"/>
        <w:contextualSpacing w:val="0"/>
      </w:pPr>
      <w:r w:rsidRPr="00000000" w:rsidR="00000000" w:rsidDel="00000000">
        <w:rPr>
          <w:b w:val="1"/>
          <w:sz w:val="24"/>
          <w:rtl w:val="0"/>
        </w:rPr>
        <w:t xml:space="preserve">Announcements:</w:t>
      </w:r>
    </w:p>
    <w:p w:rsidP="00000000" w:rsidRPr="00000000" w:rsidR="00000000" w:rsidDel="00000000" w:rsidRDefault="00000000">
      <w:pPr>
        <w:spacing w:lineRule="auto" w:line="240"/>
        <w:contextualSpacing w:val="0"/>
      </w:pPr>
      <w:r w:rsidRPr="00000000" w:rsidR="00000000" w:rsidDel="00000000">
        <w:rPr>
          <w:b w:val="1"/>
          <w:sz w:val="24"/>
          <w:rtl w:val="0"/>
        </w:rPr>
        <w:tab/>
      </w:r>
      <w:r w:rsidRPr="00000000" w:rsidR="00000000" w:rsidDel="00000000">
        <w:rPr>
          <w:sz w:val="20"/>
          <w:rtl w:val="0"/>
        </w:rPr>
        <w:t xml:space="preserve">Review school/classroom rules</w:t>
      </w:r>
    </w:p>
    <w:p w:rsidP="00000000" w:rsidRPr="00000000" w:rsidR="00000000" w:rsidDel="00000000" w:rsidRDefault="00000000">
      <w:pPr>
        <w:spacing w:lineRule="auto" w:line="240"/>
        <w:contextualSpacing w:val="0"/>
      </w:pPr>
      <w:r w:rsidRPr="00000000" w:rsidR="00000000" w:rsidDel="00000000">
        <w:rPr>
          <w:sz w:val="20"/>
          <w:rtl w:val="0"/>
        </w:rPr>
        <w:tab/>
        <w:t xml:space="preserve">Daily happenings to include after-school activities</w:t>
      </w:r>
    </w:p>
    <w:p w:rsidP="00000000" w:rsidRPr="00000000" w:rsidR="00000000" w:rsidDel="00000000" w:rsidRDefault="00000000">
      <w:pPr>
        <w:spacing w:lineRule="auto" w:line="240"/>
        <w:contextualSpacing w:val="0"/>
      </w:pPr>
      <w:r w:rsidRPr="00000000" w:rsidR="00000000" w:rsidDel="00000000">
        <w:rPr>
          <w:sz w:val="20"/>
          <w:rtl w:val="0"/>
        </w:rPr>
        <w:tab/>
        <w:t xml:space="preserve">Recognizing members for achievements</w:t>
      </w:r>
    </w:p>
    <w:p w:rsidP="00000000" w:rsidRPr="00000000" w:rsidR="00000000" w:rsidDel="00000000" w:rsidRDefault="00000000">
      <w:pPr>
        <w:spacing w:lineRule="auto" w:line="240"/>
        <w:contextualSpacing w:val="0"/>
      </w:pPr>
      <w:r w:rsidRPr="00000000" w:rsidR="00000000" w:rsidDel="00000000">
        <w:rPr>
          <w:b w:val="1"/>
          <w:sz w:val="24"/>
          <w:rtl w:val="0"/>
        </w:rPr>
        <w:t xml:space="preserve">Group Dialogues:</w:t>
      </w:r>
    </w:p>
    <w:p w:rsidP="00000000" w:rsidRPr="00000000" w:rsidR="00000000" w:rsidDel="00000000" w:rsidRDefault="00000000">
      <w:pPr>
        <w:spacing w:lineRule="auto" w:line="240"/>
        <w:contextualSpacing w:val="0"/>
      </w:pPr>
      <w:r w:rsidRPr="00000000" w:rsidR="00000000" w:rsidDel="00000000">
        <w:rPr>
          <w:b w:val="1"/>
          <w:sz w:val="24"/>
          <w:rtl w:val="0"/>
        </w:rPr>
        <w:tab/>
      </w:r>
      <w:r w:rsidRPr="00000000" w:rsidR="00000000" w:rsidDel="00000000">
        <w:rPr>
          <w:sz w:val="20"/>
          <w:rtl w:val="0"/>
        </w:rPr>
        <w:t xml:space="preserve">Establish dialogue norms (socratic rules)</w:t>
      </w:r>
    </w:p>
    <w:p w:rsidP="00000000" w:rsidRPr="00000000" w:rsidR="00000000" w:rsidDel="00000000" w:rsidRDefault="00000000">
      <w:pPr>
        <w:spacing w:lineRule="auto" w:line="240"/>
        <w:ind w:firstLine="720"/>
        <w:contextualSpacing w:val="0"/>
      </w:pPr>
      <w:r w:rsidRPr="00000000" w:rsidR="00000000" w:rsidDel="00000000">
        <w:rPr>
          <w:sz w:val="20"/>
          <w:rtl w:val="0"/>
        </w:rPr>
        <w:t xml:space="preserve">Focus on specific topics relevant to time of year, students’ interest, or current events</w:t>
      </w:r>
    </w:p>
    <w:p w:rsidP="00000000" w:rsidRPr="00000000" w:rsidR="00000000" w:rsidDel="00000000" w:rsidRDefault="00000000">
      <w:pPr>
        <w:spacing w:lineRule="auto" w:line="240"/>
        <w:ind w:firstLine="720"/>
        <w:contextualSpacing w:val="0"/>
      </w:pPr>
      <w:r w:rsidRPr="00000000" w:rsidR="00000000" w:rsidDel="00000000">
        <w:rPr>
          <w:sz w:val="20"/>
          <w:rtl w:val="0"/>
        </w:rPr>
        <w:t xml:space="preserve">Discuss ending of dialogue i.e. parking lot</w:t>
      </w:r>
    </w:p>
    <w:p w:rsidP="00000000" w:rsidRPr="00000000" w:rsidR="00000000" w:rsidDel="00000000" w:rsidRDefault="00000000">
      <w:pPr>
        <w:spacing w:lineRule="auto" w:line="240"/>
        <w:contextualSpacing w:val="0"/>
      </w:pPr>
      <w:r w:rsidRPr="00000000" w:rsidR="00000000" w:rsidDel="00000000">
        <w:rPr>
          <w:b w:val="1"/>
          <w:sz w:val="24"/>
          <w:rtl w:val="0"/>
        </w:rPr>
        <w:t xml:space="preserve">Personal Connections and Conferencing:</w:t>
      </w:r>
    </w:p>
    <w:p w:rsidP="00000000" w:rsidRPr="00000000" w:rsidR="00000000" w:rsidDel="00000000" w:rsidRDefault="00000000">
      <w:pPr>
        <w:spacing w:lineRule="auto" w:line="240"/>
        <w:contextualSpacing w:val="0"/>
      </w:pPr>
      <w:r w:rsidRPr="00000000" w:rsidR="00000000" w:rsidDel="00000000">
        <w:rPr>
          <w:b w:val="1"/>
          <w:sz w:val="24"/>
          <w:rtl w:val="0"/>
        </w:rPr>
        <w:tab/>
      </w:r>
      <w:r w:rsidRPr="00000000" w:rsidR="00000000" w:rsidDel="00000000">
        <w:rPr>
          <w:sz w:val="20"/>
          <w:rtl w:val="0"/>
        </w:rPr>
        <w:t xml:space="preserve">Monitoring individual student progress (check ins)</w:t>
      </w:r>
    </w:p>
    <w:p w:rsidP="00000000" w:rsidRPr="00000000" w:rsidR="00000000" w:rsidDel="00000000" w:rsidRDefault="00000000">
      <w:pPr>
        <w:spacing w:lineRule="auto" w:line="240"/>
        <w:contextualSpacing w:val="0"/>
      </w:pPr>
      <w:r w:rsidRPr="00000000" w:rsidR="00000000" w:rsidDel="00000000">
        <w:rPr>
          <w:sz w:val="20"/>
          <w:rtl w:val="0"/>
        </w:rPr>
        <w:tab/>
        <w:t xml:space="preserve">Establishing time to meet with each student</w:t>
      </w:r>
    </w:p>
    <w:p w:rsidP="00000000" w:rsidRPr="00000000" w:rsidR="00000000" w:rsidDel="00000000" w:rsidRDefault="00000000">
      <w:pPr>
        <w:spacing w:lineRule="auto" w:line="240"/>
        <w:contextualSpacing w:val="0"/>
      </w:pPr>
      <w:r w:rsidRPr="00000000" w:rsidR="00000000" w:rsidDel="00000000">
        <w:rPr>
          <w:sz w:val="20"/>
          <w:rtl w:val="0"/>
        </w:rPr>
        <w:tab/>
        <w:t xml:space="preserve">Identifying students in need of intervention</w:t>
      </w:r>
    </w:p>
    <w:p w:rsidP="00000000" w:rsidRPr="00000000" w:rsidR="00000000" w:rsidDel="00000000" w:rsidRDefault="00000000">
      <w:pPr>
        <w:spacing w:lineRule="auto" w:line="240"/>
        <w:contextualSpacing w:val="0"/>
      </w:pPr>
      <w:r w:rsidRPr="00000000" w:rsidR="00000000" w:rsidDel="00000000">
        <w:rPr>
          <w:b w:val="1"/>
          <w:sz w:val="24"/>
          <w:rtl w:val="0"/>
        </w:rPr>
        <w:t xml:space="preserve">Test prep:</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0"/>
          <w:rtl w:val="0"/>
        </w:rPr>
        <w:tab/>
        <w:t xml:space="preserve">Nutrition and wellness in relation to testing performance</w:t>
      </w:r>
    </w:p>
    <w:p w:rsidP="00000000" w:rsidRPr="00000000" w:rsidR="00000000" w:rsidDel="00000000" w:rsidRDefault="00000000">
      <w:pPr>
        <w:spacing w:lineRule="auto" w:line="240"/>
        <w:contextualSpacing w:val="0"/>
      </w:pPr>
      <w:r w:rsidRPr="00000000" w:rsidR="00000000" w:rsidDel="00000000">
        <w:rPr>
          <w:sz w:val="20"/>
          <w:rtl w:val="0"/>
        </w:rPr>
        <w:tab/>
        <w:t xml:space="preserve">Reading skills for test taking</w:t>
      </w:r>
    </w:p>
    <w:p w:rsidP="00000000" w:rsidRPr="00000000" w:rsidR="00000000" w:rsidDel="00000000" w:rsidRDefault="00000000">
      <w:pPr>
        <w:spacing w:lineRule="auto" w:line="240"/>
        <w:contextualSpacing w:val="0"/>
      </w:pPr>
      <w:r w:rsidRPr="00000000" w:rsidR="00000000" w:rsidDel="00000000">
        <w:rPr>
          <w:sz w:val="20"/>
          <w:rtl w:val="0"/>
        </w:rPr>
        <w:tab/>
        <w:t xml:space="preserve">Understanding test structures</w:t>
      </w:r>
    </w:p>
    <w:p w:rsidP="00000000" w:rsidRPr="00000000" w:rsidR="00000000" w:rsidDel="00000000" w:rsidRDefault="00000000">
      <w:pPr>
        <w:spacing w:lineRule="auto" w:line="240"/>
        <w:contextualSpacing w:val="0"/>
      </w:pPr>
      <w:r w:rsidRPr="00000000" w:rsidR="00000000" w:rsidDel="00000000">
        <w:rPr>
          <w:sz w:val="20"/>
          <w:rtl w:val="0"/>
        </w:rPr>
        <w:tab/>
        <w:t xml:space="preserve">Interpreting test scores, what do your scores say and do not say about you?</w:t>
      </w:r>
    </w:p>
    <w:p w:rsidP="00000000" w:rsidRPr="00000000" w:rsidR="00000000" w:rsidDel="00000000" w:rsidRDefault="00000000">
      <w:pPr>
        <w:spacing w:lineRule="auto" w:line="240"/>
        <w:contextualSpacing w:val="0"/>
      </w:pPr>
      <w:r w:rsidRPr="00000000" w:rsidR="00000000" w:rsidDel="00000000">
        <w:rPr>
          <w:b w:val="1"/>
          <w:sz w:val="24"/>
          <w:rtl w:val="0"/>
        </w:rPr>
        <w:t xml:space="preserve">Journal and Reflections:</w:t>
      </w:r>
    </w:p>
    <w:p w:rsidP="00000000" w:rsidRPr="00000000" w:rsidR="00000000" w:rsidDel="00000000" w:rsidRDefault="00000000">
      <w:pPr>
        <w:spacing w:lineRule="auto" w:line="240"/>
        <w:contextualSpacing w:val="0"/>
      </w:pPr>
      <w:r w:rsidRPr="00000000" w:rsidR="00000000" w:rsidDel="00000000">
        <w:rPr>
          <w:sz w:val="20"/>
          <w:rtl w:val="0"/>
        </w:rPr>
        <w:tab/>
        <w:t xml:space="preserve">Schedule of reflection times. Where does it fit? Passages, student led conferences?</w:t>
      </w:r>
    </w:p>
    <w:p w:rsidP="00000000" w:rsidRPr="00000000" w:rsidR="00000000" w:rsidDel="00000000" w:rsidRDefault="00000000">
      <w:pPr>
        <w:spacing w:lineRule="auto" w:line="240"/>
        <w:contextualSpacing w:val="0"/>
      </w:pPr>
      <w:r w:rsidRPr="00000000" w:rsidR="00000000" w:rsidDel="00000000">
        <w:rPr>
          <w:sz w:val="20"/>
          <w:rtl w:val="0"/>
        </w:rPr>
        <w:tab/>
        <w:t xml:space="preserve">Letters to oneself</w:t>
      </w:r>
    </w:p>
    <w:p w:rsidP="00000000" w:rsidRPr="00000000" w:rsidR="00000000" w:rsidDel="00000000" w:rsidRDefault="00000000">
      <w:pPr>
        <w:spacing w:lineRule="auto" w:line="240"/>
        <w:contextualSpacing w:val="0"/>
      </w:pPr>
      <w:r w:rsidRPr="00000000" w:rsidR="00000000" w:rsidDel="00000000">
        <w:rPr>
          <w:sz w:val="20"/>
          <w:rtl w:val="0"/>
        </w:rPr>
        <w:tab/>
        <w:t xml:space="preserve">Topics of journaling</w:t>
      </w:r>
    </w:p>
    <w:p w:rsidP="00000000" w:rsidRPr="00000000" w:rsidR="00000000" w:rsidDel="00000000" w:rsidRDefault="00000000">
      <w:pPr>
        <w:spacing w:lineRule="auto" w:line="240"/>
        <w:contextualSpacing w:val="0"/>
      </w:pPr>
      <w:r w:rsidRPr="00000000" w:rsidR="00000000" w:rsidDel="00000000">
        <w:rPr>
          <w:b w:val="1"/>
          <w:sz w:val="24"/>
          <w:rtl w:val="0"/>
        </w:rPr>
        <w:t xml:space="preserve">Crew  Meetings:</w:t>
      </w:r>
    </w:p>
    <w:p w:rsidP="00000000" w:rsidRPr="00000000" w:rsidR="00000000" w:rsidDel="00000000" w:rsidRDefault="00000000">
      <w:pPr>
        <w:spacing w:lineRule="auto" w:line="240"/>
        <w:contextualSpacing w:val="0"/>
      </w:pPr>
      <w:r w:rsidRPr="00000000" w:rsidR="00000000" w:rsidDel="00000000">
        <w:rPr>
          <w:b w:val="1"/>
          <w:sz w:val="24"/>
          <w:rtl w:val="0"/>
        </w:rPr>
        <w:tab/>
      </w:r>
      <w:r w:rsidRPr="00000000" w:rsidR="00000000" w:rsidDel="00000000">
        <w:rPr>
          <w:sz w:val="20"/>
          <w:rtl w:val="0"/>
        </w:rPr>
        <w:t xml:space="preserve">Conflict resolution/intervention</w:t>
      </w:r>
    </w:p>
    <w:p w:rsidP="00000000" w:rsidRPr="00000000" w:rsidR="00000000" w:rsidDel="00000000" w:rsidRDefault="00000000">
      <w:pPr>
        <w:spacing w:lineRule="auto" w:line="240"/>
        <w:contextualSpacing w:val="0"/>
      </w:pPr>
      <w:r w:rsidRPr="00000000" w:rsidR="00000000" w:rsidDel="00000000">
        <w:rPr>
          <w:sz w:val="20"/>
          <w:rtl w:val="0"/>
        </w:rPr>
        <w:tab/>
        <w:t xml:space="preserve">Problem Solving</w:t>
      </w:r>
    </w:p>
    <w:p w:rsidP="00000000" w:rsidRPr="00000000" w:rsidR="00000000" w:rsidDel="00000000" w:rsidRDefault="00000000">
      <w:pPr>
        <w:spacing w:lineRule="auto" w:line="240"/>
        <w:contextualSpacing w:val="0"/>
      </w:pPr>
      <w:r w:rsidRPr="00000000" w:rsidR="00000000" w:rsidDel="00000000">
        <w:rPr>
          <w:sz w:val="20"/>
          <w:rtl w:val="0"/>
        </w:rPr>
        <w:tab/>
        <w:t xml:space="preserve">Hypothetical Discussions</w:t>
      </w:r>
    </w:p>
    <w:p w:rsidP="00000000" w:rsidRPr="00000000" w:rsidR="00000000" w:rsidDel="00000000" w:rsidRDefault="00000000">
      <w:pPr>
        <w:spacing w:lineRule="auto" w:line="240"/>
        <w:ind w:firstLine="720"/>
        <w:contextualSpacing w:val="0"/>
      </w:pPr>
      <w:r w:rsidRPr="00000000" w:rsidR="00000000" w:rsidDel="00000000">
        <w:rPr>
          <w:sz w:val="20"/>
          <w:rtl w:val="0"/>
        </w:rPr>
        <w:t xml:space="preserve">Group Reflection</w:t>
      </w:r>
    </w:p>
    <w:p w:rsidP="00000000" w:rsidRPr="00000000" w:rsidR="00000000" w:rsidDel="00000000" w:rsidRDefault="00000000">
      <w:pPr>
        <w:spacing w:lineRule="auto" w:line="240"/>
        <w:contextualSpacing w:val="0"/>
      </w:pPr>
      <w:r w:rsidRPr="00000000" w:rsidR="00000000" w:rsidDel="00000000">
        <w:rPr>
          <w:b w:val="1"/>
          <w:sz w:val="24"/>
          <w:rtl w:val="0"/>
        </w:rPr>
        <w:t xml:space="preserve">Skill Lessons:</w:t>
      </w:r>
    </w:p>
    <w:p w:rsidP="00000000" w:rsidRPr="00000000" w:rsidR="00000000" w:rsidDel="00000000" w:rsidRDefault="00000000">
      <w:pPr>
        <w:spacing w:lineRule="auto" w:line="240"/>
        <w:contextualSpacing w:val="0"/>
      </w:pPr>
      <w:r w:rsidRPr="00000000" w:rsidR="00000000" w:rsidDel="00000000">
        <w:rPr>
          <w:b w:val="1"/>
          <w:sz w:val="24"/>
          <w:rtl w:val="0"/>
        </w:rPr>
        <w:tab/>
      </w:r>
      <w:r w:rsidRPr="00000000" w:rsidR="00000000" w:rsidDel="00000000">
        <w:rPr>
          <w:sz w:val="20"/>
          <w:rtl w:val="0"/>
        </w:rPr>
        <w:t xml:space="preserve">Habits of success lessons i.e time management, setting priorities, establishing routines,   </w:t>
      </w:r>
    </w:p>
    <w:p w:rsidP="00000000" w:rsidRPr="00000000" w:rsidR="00000000" w:rsidDel="00000000" w:rsidRDefault="00000000">
      <w:pPr>
        <w:spacing w:lineRule="auto" w:line="240"/>
        <w:ind w:firstLine="720"/>
        <w:contextualSpacing w:val="0"/>
      </w:pPr>
      <w:r w:rsidRPr="00000000" w:rsidR="00000000" w:rsidDel="00000000">
        <w:rPr>
          <w:sz w:val="20"/>
          <w:rtl w:val="0"/>
        </w:rPr>
        <w:t xml:space="preserve">job interviews</w:t>
      </w:r>
    </w:p>
    <w:p w:rsidP="00000000" w:rsidRPr="00000000" w:rsidR="00000000" w:rsidDel="00000000" w:rsidRDefault="00000000">
      <w:pPr>
        <w:spacing w:lineRule="auto" w:line="240"/>
        <w:contextualSpacing w:val="0"/>
      </w:pPr>
      <w:r w:rsidRPr="00000000" w:rsidR="00000000" w:rsidDel="00000000">
        <w:rPr>
          <w:sz w:val="20"/>
          <w:rtl w:val="0"/>
        </w:rPr>
        <w:tab/>
        <w:t xml:space="preserve">Reading to understand</w:t>
      </w:r>
    </w:p>
    <w:p w:rsidP="00000000" w:rsidRPr="00000000" w:rsidR="00000000" w:rsidDel="00000000" w:rsidRDefault="00000000">
      <w:pPr>
        <w:spacing w:lineRule="auto" w:line="240"/>
        <w:contextualSpacing w:val="0"/>
      </w:pPr>
      <w:r w:rsidRPr="00000000" w:rsidR="00000000" w:rsidDel="00000000">
        <w:rPr>
          <w:sz w:val="20"/>
          <w:rtl w:val="0"/>
        </w:rPr>
        <w:tab/>
        <w:t xml:space="preserve">Communication skill building</w:t>
      </w:r>
    </w:p>
    <w:p w:rsidP="00000000" w:rsidRPr="00000000" w:rsidR="00000000" w:rsidDel="00000000" w:rsidRDefault="00000000">
      <w:pPr>
        <w:spacing w:lineRule="auto" w:line="240"/>
        <w:contextualSpacing w:val="0"/>
      </w:pPr>
      <w:r w:rsidRPr="00000000" w:rsidR="00000000" w:rsidDel="00000000">
        <w:rPr>
          <w:b w:val="1"/>
          <w:sz w:val="24"/>
          <w:rtl w:val="0"/>
        </w:rPr>
        <w:t xml:space="preserve">Interactive Exercises:</w:t>
      </w:r>
    </w:p>
    <w:p w:rsidP="00000000" w:rsidRPr="00000000" w:rsidR="00000000" w:rsidDel="00000000" w:rsidRDefault="00000000">
      <w:pPr>
        <w:spacing w:lineRule="auto" w:line="240"/>
        <w:contextualSpacing w:val="0"/>
      </w:pPr>
      <w:r w:rsidRPr="00000000" w:rsidR="00000000" w:rsidDel="00000000">
        <w:rPr>
          <w:b w:val="1"/>
          <w:sz w:val="24"/>
          <w:rtl w:val="0"/>
        </w:rPr>
        <w:tab/>
      </w:r>
      <w:r w:rsidRPr="00000000" w:rsidR="00000000" w:rsidDel="00000000">
        <w:rPr>
          <w:sz w:val="20"/>
          <w:rtl w:val="0"/>
        </w:rPr>
        <w:t xml:space="preserve">Role playing, skits, improv</w:t>
      </w:r>
    </w:p>
    <w:p w:rsidP="00000000" w:rsidRPr="00000000" w:rsidR="00000000" w:rsidDel="00000000" w:rsidRDefault="00000000">
      <w:pPr>
        <w:spacing w:lineRule="auto" w:line="240"/>
        <w:contextualSpacing w:val="0"/>
      </w:pPr>
      <w:r w:rsidRPr="00000000" w:rsidR="00000000" w:rsidDel="00000000">
        <w:rPr>
          <w:sz w:val="20"/>
          <w:rtl w:val="0"/>
        </w:rPr>
        <w:tab/>
        <w:t xml:space="preserve">Simulations and experiential exercises</w:t>
      </w:r>
    </w:p>
    <w:p w:rsidP="00000000" w:rsidRPr="00000000" w:rsidR="00000000" w:rsidDel="00000000" w:rsidRDefault="00000000">
      <w:pPr>
        <w:spacing w:lineRule="auto" w:line="240"/>
        <w:contextualSpacing w:val="0"/>
      </w:pPr>
      <w:r w:rsidRPr="00000000" w:rsidR="00000000" w:rsidDel="00000000">
        <w:rPr>
          <w:sz w:val="20"/>
          <w:rtl w:val="0"/>
        </w:rPr>
        <w:tab/>
        <w:t xml:space="preserve">Adventure based activities</w:t>
      </w:r>
    </w:p>
    <w:p w:rsidP="00000000" w:rsidRPr="00000000" w:rsidR="00000000" w:rsidDel="00000000" w:rsidRDefault="00000000">
      <w:pPr>
        <w:spacing w:lineRule="auto" w:line="240"/>
        <w:contextualSpacing w:val="0"/>
      </w:pPr>
      <w:r w:rsidRPr="00000000" w:rsidR="00000000" w:rsidDel="00000000">
        <w:rPr>
          <w:b w:val="1"/>
          <w:sz w:val="24"/>
          <w:rtl w:val="0"/>
        </w:rPr>
        <w:t xml:space="preserve">Games and Team Challenges:</w:t>
      </w:r>
    </w:p>
    <w:p w:rsidP="00000000" w:rsidRPr="00000000" w:rsidR="00000000" w:rsidDel="00000000" w:rsidRDefault="00000000">
      <w:pPr>
        <w:spacing w:lineRule="auto" w:line="240"/>
        <w:contextualSpacing w:val="0"/>
      </w:pPr>
      <w:r w:rsidRPr="00000000" w:rsidR="00000000" w:rsidDel="00000000">
        <w:rPr>
          <w:b w:val="1"/>
          <w:sz w:val="24"/>
          <w:rtl w:val="0"/>
        </w:rPr>
        <w:tab/>
      </w:r>
      <w:r w:rsidRPr="00000000" w:rsidR="00000000" w:rsidDel="00000000">
        <w:rPr>
          <w:sz w:val="20"/>
          <w:rtl w:val="0"/>
        </w:rPr>
        <w:t xml:space="preserve">Take time to have fun (parachute activity)</w:t>
      </w:r>
    </w:p>
    <w:p w:rsidP="00000000" w:rsidRPr="00000000" w:rsidR="00000000" w:rsidDel="00000000" w:rsidRDefault="00000000">
      <w:pPr>
        <w:spacing w:lineRule="auto" w:line="240"/>
        <w:contextualSpacing w:val="0"/>
      </w:pPr>
      <w:r w:rsidRPr="00000000" w:rsidR="00000000" w:rsidDel="00000000">
        <w:rPr>
          <w:sz w:val="20"/>
          <w:rtl w:val="0"/>
        </w:rPr>
        <w:tab/>
        <w:t xml:space="preserve">Adventure and fitness (bikes, hikes, picnics)</w:t>
      </w:r>
    </w:p>
    <w:p w:rsidP="00000000" w:rsidRPr="00000000" w:rsidR="00000000" w:rsidDel="00000000" w:rsidRDefault="00000000">
      <w:pPr>
        <w:spacing w:lineRule="auto" w:line="240"/>
        <w:contextualSpacing w:val="0"/>
      </w:pPr>
      <w:r w:rsidRPr="00000000" w:rsidR="00000000" w:rsidDel="00000000">
        <w:rPr>
          <w:b w:val="1"/>
          <w:sz w:val="24"/>
          <w:rtl w:val="0"/>
        </w:rPr>
        <w:t xml:space="preserve">Guest and Expert Speakers:</w:t>
      </w:r>
    </w:p>
    <w:p w:rsidP="00000000" w:rsidRPr="00000000" w:rsidR="00000000" w:rsidDel="00000000" w:rsidRDefault="00000000">
      <w:pPr>
        <w:spacing w:lineRule="auto" w:line="240"/>
        <w:contextualSpacing w:val="0"/>
      </w:pPr>
      <w:r w:rsidRPr="00000000" w:rsidR="00000000" w:rsidDel="00000000">
        <w:rPr>
          <w:b w:val="1"/>
          <w:sz w:val="24"/>
          <w:rtl w:val="0"/>
        </w:rPr>
        <w:tab/>
      </w:r>
      <w:r w:rsidRPr="00000000" w:rsidR="00000000" w:rsidDel="00000000">
        <w:rPr>
          <w:sz w:val="20"/>
          <w:rtl w:val="0"/>
        </w:rPr>
        <w:t xml:space="preserve">Variety of guest (students, community members, parents, military, alumni)</w:t>
      </w:r>
    </w:p>
    <w:p w:rsidP="00000000" w:rsidRPr="00000000" w:rsidR="00000000" w:rsidDel="00000000" w:rsidRDefault="00000000">
      <w:pPr>
        <w:spacing w:lineRule="auto" w:line="240"/>
        <w:contextualSpacing w:val="0"/>
      </w:pPr>
      <w:r w:rsidRPr="00000000" w:rsidR="00000000" w:rsidDel="00000000">
        <w:rPr>
          <w:sz w:val="20"/>
          <w:rtl w:val="0"/>
        </w:rPr>
        <w:tab/>
        <w:t xml:space="preserve">Based on needs and interest of students, current events and connections</w:t>
      </w: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b w:val="1"/>
          <w:sz w:val="36"/>
          <w:rtl w:val="0"/>
        </w:rPr>
        <w:t xml:space="preserve">Year Long Activities</w:t>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8"/>
          <w:rtl w:val="0"/>
        </w:rPr>
        <w:t xml:space="preserve">Complete requirements </w:t>
      </w:r>
      <w:r w:rsidRPr="00000000" w:rsidR="00000000" w:rsidDel="00000000">
        <w:rPr>
          <w:sz w:val="28"/>
          <w:rtl w:val="0"/>
        </w:rPr>
        <w:t xml:space="preserve">for 10th Grade and 12th Grade Passages:</w:t>
      </w:r>
    </w:p>
    <w:p w:rsidP="00000000" w:rsidRPr="00000000" w:rsidR="00000000" w:rsidDel="00000000" w:rsidRDefault="00000000">
      <w:pPr>
        <w:spacing w:lineRule="auto" w:line="240"/>
        <w:contextualSpacing w:val="0"/>
      </w:pPr>
      <w:hyperlink r:id="rId7">
        <w:r w:rsidRPr="00000000" w:rsidR="00000000" w:rsidDel="00000000">
          <w:rPr>
            <w:color w:val="1155cc"/>
            <w:sz w:val="28"/>
            <w:u w:val="single"/>
            <w:rtl w:val="0"/>
          </w:rPr>
          <w:t xml:space="preserve">9th Grade requirements for Passage</w:t>
        </w:r>
      </w:hyperlink>
      <w:r w:rsidRPr="00000000" w:rsidR="00000000" w:rsidDel="00000000">
        <w:rPr>
          <w:rtl w:val="0"/>
        </w:rPr>
      </w:r>
    </w:p>
    <w:p w:rsidP="00000000" w:rsidRPr="00000000" w:rsidR="00000000" w:rsidDel="00000000" w:rsidRDefault="00000000">
      <w:pPr>
        <w:spacing w:lineRule="auto" w:line="240"/>
        <w:contextualSpacing w:val="0"/>
      </w:pPr>
      <w:hyperlink r:id="rId8">
        <w:r w:rsidRPr="00000000" w:rsidR="00000000" w:rsidDel="00000000">
          <w:rPr>
            <w:color w:val="1155cc"/>
            <w:sz w:val="28"/>
            <w:u w:val="single"/>
            <w:rtl w:val="0"/>
          </w:rPr>
          <w:t xml:space="preserve">10th Grade requirements for Passage</w:t>
        </w:r>
      </w:hyperlink>
      <w:r w:rsidRPr="00000000" w:rsidR="00000000" w:rsidDel="00000000">
        <w:rPr>
          <w:rtl w:val="0"/>
        </w:rPr>
      </w:r>
    </w:p>
    <w:p w:rsidP="00000000" w:rsidRPr="00000000" w:rsidR="00000000" w:rsidDel="00000000" w:rsidRDefault="00000000">
      <w:pPr>
        <w:spacing w:lineRule="auto" w:line="240"/>
        <w:contextualSpacing w:val="0"/>
      </w:pPr>
      <w:hyperlink r:id="rId9">
        <w:r w:rsidRPr="00000000" w:rsidR="00000000" w:rsidDel="00000000">
          <w:rPr>
            <w:color w:val="1155cc"/>
            <w:sz w:val="28"/>
            <w:u w:val="single"/>
            <w:rtl w:val="0"/>
          </w:rPr>
          <w:t xml:space="preserve">11th Grade requirements for Passage</w:t>
        </w:r>
      </w:hyperlink>
      <w:r w:rsidRPr="00000000" w:rsidR="00000000" w:rsidDel="00000000">
        <w:rPr>
          <w:rtl w:val="0"/>
        </w:rPr>
      </w:r>
    </w:p>
    <w:p w:rsidP="00000000" w:rsidRPr="00000000" w:rsidR="00000000" w:rsidDel="00000000" w:rsidRDefault="00000000">
      <w:pPr>
        <w:spacing w:lineRule="auto" w:line="240"/>
        <w:contextualSpacing w:val="0"/>
      </w:pPr>
      <w:hyperlink r:id="rId10">
        <w:r w:rsidRPr="00000000" w:rsidR="00000000" w:rsidDel="00000000">
          <w:rPr>
            <w:color w:val="1155cc"/>
            <w:sz w:val="28"/>
            <w:u w:val="single"/>
            <w:rtl w:val="0"/>
          </w:rPr>
          <w:t xml:space="preserve">12th Grade requirements for Passage</w:t>
        </w:r>
      </w:hyperlink>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8"/>
          <w:rtl w:val="0"/>
        </w:rPr>
        <w:t xml:space="preserve">Update Test Data Collection Form (Include goal check/update)</w:t>
      </w:r>
    </w:p>
    <w:p w:rsidP="00000000" w:rsidRPr="00000000" w:rsidR="00000000" w:rsidDel="00000000" w:rsidRDefault="00000000">
      <w:pPr>
        <w:spacing w:lineRule="auto" w:line="240"/>
        <w:contextualSpacing w:val="0"/>
      </w:pPr>
      <w:r w:rsidRPr="00000000" w:rsidR="00000000" w:rsidDel="00000000">
        <w:rPr>
          <w:sz w:val="28"/>
          <w:rtl w:val="0"/>
        </w:rPr>
        <w:t xml:space="preserve">Teach students to be in the habit of checking grades</w:t>
      </w:r>
    </w:p>
    <w:p w:rsidP="00000000" w:rsidRPr="00000000" w:rsidR="00000000" w:rsidDel="00000000" w:rsidRDefault="00000000">
      <w:pPr>
        <w:spacing w:lineRule="auto" w:line="240"/>
        <w:contextualSpacing w:val="0"/>
      </w:pPr>
      <w:r w:rsidRPr="00000000" w:rsidR="00000000" w:rsidDel="00000000">
        <w:rPr>
          <w:sz w:val="28"/>
          <w:rtl w:val="0"/>
        </w:rPr>
        <w:t xml:space="preserve"> (Academic and Habits of Success)</w:t>
      </w:r>
    </w:p>
    <w:p w:rsidP="00000000" w:rsidRPr="00000000" w:rsidR="00000000" w:rsidDel="00000000" w:rsidRDefault="00000000">
      <w:pPr>
        <w:spacing w:lineRule="auto" w:line="240"/>
        <w:contextualSpacing w:val="0"/>
      </w:pPr>
      <w:r w:rsidRPr="00000000" w:rsidR="00000000" w:rsidDel="00000000">
        <w:rPr>
          <w:sz w:val="28"/>
          <w:rtl w:val="0"/>
        </w:rPr>
        <w:t xml:space="preserve">WISC Careers</w:t>
      </w:r>
    </w:p>
    <w:p w:rsidP="00000000" w:rsidRPr="00000000" w:rsidR="00000000" w:rsidDel="00000000" w:rsidRDefault="00000000">
      <w:pPr>
        <w:spacing w:lineRule="auto" w:line="240"/>
        <w:contextualSpacing w:val="0"/>
      </w:pPr>
      <w:r w:rsidRPr="00000000" w:rsidR="00000000" w:rsidDel="00000000">
        <w:rPr>
          <w:sz w:val="28"/>
          <w:rtl w:val="0"/>
        </w:rPr>
        <w:t xml:space="preserve">Crew Council - Members meet weekly, open meetings every other week</w:t>
      </w:r>
    </w:p>
    <w:p w:rsidP="00000000" w:rsidRPr="00000000" w:rsidR="00000000" w:rsidDel="00000000" w:rsidRDefault="00000000">
      <w:pPr>
        <w:spacing w:lineRule="auto" w:line="240"/>
        <w:contextualSpacing w:val="0"/>
      </w:pPr>
      <w:r w:rsidRPr="00000000" w:rsidR="00000000" w:rsidDel="00000000">
        <w:rPr>
          <w:sz w:val="28"/>
          <w:rtl w:val="0"/>
        </w:rPr>
        <w:t xml:space="preserve">Habits of Success Awards each semester </w:t>
      </w:r>
    </w:p>
    <w:p w:rsidP="00000000" w:rsidRPr="00000000" w:rsidR="00000000" w:rsidDel="00000000" w:rsidRDefault="00000000">
      <w:pPr>
        <w:spacing w:lineRule="auto" w:line="240"/>
        <w:contextualSpacing w:val="0"/>
      </w:pPr>
      <w:r w:rsidRPr="00000000" w:rsidR="00000000" w:rsidDel="00000000">
        <w:rPr>
          <w:sz w:val="28"/>
          <w:rtl w:val="0"/>
        </w:rPr>
        <w:t xml:space="preserve">Celebrations</w:t>
      </w:r>
    </w:p>
    <w:p w:rsidP="00000000" w:rsidRPr="00000000" w:rsidR="00000000" w:rsidDel="00000000" w:rsidRDefault="00000000">
      <w:pPr>
        <w:spacing w:lineRule="auto" w:line="240"/>
        <w:contextualSpacing w:val="0"/>
      </w:pPr>
      <w:r w:rsidRPr="00000000" w:rsidR="00000000" w:rsidDel="00000000">
        <w:rPr>
          <w:sz w:val="28"/>
          <w:rtl w:val="0"/>
        </w:rPr>
        <w:t xml:space="preserve">               </w:t>
      </w:r>
      <w:r w:rsidRPr="00000000" w:rsidR="00000000" w:rsidDel="00000000">
        <w:rPr>
          <w:sz w:val="36"/>
          <w:rtl w:val="0"/>
        </w:rPr>
        <w:t xml:space="preserve"> </w:t>
      </w:r>
      <w:hyperlink r:id="rId11">
        <w:r w:rsidRPr="00000000" w:rsidR="00000000" w:rsidDel="00000000">
          <w:rPr>
            <w:rFonts w:cs="Times New Roman" w:hAnsi="Times New Roman" w:eastAsia="Times New Roman" w:ascii="Times New Roman"/>
            <w:b w:val="1"/>
            <w:color w:val="1155cc"/>
            <w:sz w:val="36"/>
            <w:u w:val="single"/>
            <w:rtl w:val="0"/>
          </w:rPr>
          <w:t xml:space="preserve">Personal Learning and Thinking Skills</w:t>
        </w:r>
      </w:hyperlink>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4381500" cx="4900613"/>
            <wp:effectExtent t="0" b="0" r="0" l="0"/>
            <wp:docPr id="1" name="image01.png"/>
            <a:graphic>
              <a:graphicData uri="http://schemas.openxmlformats.org/drawingml/2006/picture">
                <pic:pic>
                  <pic:nvPicPr>
                    <pic:cNvPr id="0" name="image01.png"/>
                    <pic:cNvPicPr preferRelativeResize="0"/>
                  </pic:nvPicPr>
                  <pic:blipFill>
                    <a:blip r:embed="rId12"/>
                    <a:srcRect t="0" b="0" r="0" l="0"/>
                    <a:stretch>
                      <a:fillRect/>
                    </a:stretch>
                  </pic:blipFill>
                  <pic:spPr>
                    <a:xfrm>
                      <a:off y="0" x="0"/>
                      <a:ext cy="4381500" cx="4900613"/>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line="240"/>
        <w:contextualSpacing w:val="0"/>
        <w:jc w:val="left"/>
      </w:pPr>
      <w:r w:rsidRPr="00000000" w:rsidR="00000000" w:rsidDel="00000000">
        <w:rPr>
          <w:sz w:val="28"/>
          <w:rtl w:val="0"/>
        </w:rPr>
        <w:t xml:space="preserve">         </w:t>
      </w: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rFonts w:cs="Times New Roman" w:hAnsi="Times New Roman" w:eastAsia="Times New Roman" w:ascii="Times New Roman"/>
          <w:b w:val="1"/>
          <w:sz w:val="36"/>
          <w:rtl w:val="0"/>
        </w:rPr>
        <w:t xml:space="preserve">HARBORSIDE HABITS OF SUCCESS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b w:val="1"/>
          <w:sz w:val="24"/>
          <w:u w:val="single"/>
          <w:rtl w:val="0"/>
        </w:rPr>
        <w:t xml:space="preserve">RESPECT</w:t>
      </w:r>
    </w:p>
    <w:p w:rsidP="00000000" w:rsidRPr="00000000" w:rsidR="00000000" w:rsidDel="00000000" w:rsidRDefault="00000000">
      <w:pPr>
        <w:spacing w:lineRule="auto" w:line="240"/>
        <w:contextualSpacing w:val="0"/>
        <w:jc w:val="center"/>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Respectful students use polite manners, do not bully or tease other students, do not spread rumors or gossip about others, greet others/visitors in the hallway, disagree appropriately, respond appropriately to teacher direction, Apologize when they make a mistake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b w:val="1"/>
          <w:sz w:val="24"/>
          <w:u w:val="single"/>
          <w:rtl w:val="0"/>
        </w:rPr>
        <w:t xml:space="preserve">INTEGRITY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Students with integrity are responsible, trustworthy, complete their schoolwork on time, are organized and prepared for class. They are punctual, demonstrate academic and personal honesty and follow through on commitments.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b w:val="1"/>
          <w:sz w:val="24"/>
          <w:u w:val="single"/>
          <w:rtl w:val="0"/>
        </w:rPr>
        <w:t xml:space="preserve">COOPERATION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Cooperative students listen carefully and participated in class, keep a positive attitude, are open minded, do the right thing when tempted not to, follow teacher directions and rules, work well within a group setting, help a group reach consensus, negotiate, but do not argue with adults, understand when to accept “no” as an answer.</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b w:val="1"/>
          <w:sz w:val="24"/>
          <w:u w:val="single"/>
          <w:rtl w:val="0"/>
        </w:rPr>
        <w:t xml:space="preserve">TENACITY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Students that are tenacious demonstrate “grit” during times of adversity, do not give, up are courageous, are resilient, show great determination, try new things and learn from failure.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b w:val="1"/>
          <w:sz w:val="24"/>
          <w:u w:val="single"/>
          <w:rtl w:val="0"/>
        </w:rPr>
        <w:t xml:space="preserve">HUMOR</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Students with humor smile and laugh a lot, use humor to make school better for people, are able to take a joke, are not funny at the expense of others, time their humor appropriately, do not disrupt, know their limits.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jc w:val="center"/>
      </w:pPr>
      <w:r w:rsidRPr="00000000" w:rsidR="00000000" w:rsidDel="00000000">
        <w:rPr>
          <w:b w:val="1"/>
          <w:sz w:val="24"/>
          <w:u w:val="single"/>
          <w:rtl w:val="0"/>
        </w:rPr>
        <w:t xml:space="preserve">LEADERSHIP</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Students with leadership take a stand for what is right, step up in front of the group, do the right thing even when tempted not to, serve others, delegate responsibility, show courage in the face of adversity, do not get talked into negative actions, take time to gather opinions before acting, understand that all failure is not bad.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pStyle w:val="Heading2"/>
        <w:keepNext w:val="1"/>
        <w:keepLines w:val="1"/>
        <w:spacing w:lineRule="auto" w:line="240" w:before="200"/>
        <w:contextualSpacing w:val="0"/>
      </w:pPr>
      <w:r w:rsidRPr="00000000" w:rsidR="00000000" w:rsidDel="00000000">
        <w:rPr>
          <w:rFonts w:cs="Cambria" w:hAnsi="Cambria" w:eastAsia="Cambria" w:ascii="Cambria"/>
          <w:color w:val="4f81bd"/>
          <w:rtl w:val="0"/>
        </w:rPr>
        <w:t xml:space="preserve">September: Primary focus Design Principle #8 - The Natural World</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1: Set crew routine, Relationship building, Camp prep (Design Principles # 1,3,5, 8, 9)</w:t>
      </w:r>
    </w:p>
    <w:p w:rsidP="00000000" w:rsidRPr="00000000" w:rsidR="00000000" w:rsidDel="00000000" w:rsidRDefault="00000000">
      <w:pPr>
        <w:spacing w:lineRule="auto" w:line="240"/>
        <w:contextualSpacing w:val="0"/>
      </w:pPr>
      <w:r w:rsidRPr="00000000" w:rsidR="00000000" w:rsidDel="00000000">
        <w:rPr>
          <w:i w:val="1"/>
          <w:sz w:val="24"/>
          <w:rtl w:val="0"/>
        </w:rPr>
        <w:t xml:space="preserve"> </w:t>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Activity Ideas</w:t>
      </w:r>
    </w:p>
    <w:p w:rsidP="00000000" w:rsidRPr="00000000" w:rsidR="00000000" w:rsidDel="00000000" w:rsidRDefault="00000000">
      <w:pPr>
        <w:spacing w:lineRule="auto" w:line="240"/>
        <w:contextualSpacing w:val="0"/>
      </w:pPr>
      <w:r w:rsidRPr="00000000" w:rsidR="00000000" w:rsidDel="00000000">
        <w:rPr>
          <w:sz w:val="24"/>
          <w:rtl w:val="0"/>
        </w:rPr>
        <w:t xml:space="preserve">How to check Infinite Campus</w:t>
      </w:r>
    </w:p>
    <w:p w:rsidP="00000000" w:rsidRPr="00000000" w:rsidR="00000000" w:rsidDel="00000000" w:rsidRDefault="00000000">
      <w:pPr>
        <w:spacing w:lineRule="auto" w:line="240"/>
        <w:contextualSpacing w:val="0"/>
      </w:pPr>
      <w:r w:rsidRPr="00000000" w:rsidR="00000000" w:rsidDel="00000000">
        <w:rPr>
          <w:sz w:val="24"/>
          <w:rtl w:val="0"/>
        </w:rPr>
        <w:t xml:space="preserve">First Week Student Profile – Advisory Guide Page 272</w:t>
      </w:r>
    </w:p>
    <w:p w:rsidP="00000000" w:rsidRPr="00000000" w:rsidR="00000000" w:rsidDel="00000000" w:rsidRDefault="00000000">
      <w:pPr>
        <w:spacing w:lineRule="auto" w:line="240"/>
        <w:contextualSpacing w:val="0"/>
      </w:pPr>
      <w:r w:rsidRPr="00000000" w:rsidR="00000000" w:rsidDel="00000000">
        <w:rPr>
          <w:sz w:val="24"/>
          <w:rtl w:val="0"/>
        </w:rPr>
        <w:t xml:space="preserve">Treasure Hunt (Personal and Building) </w:t>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Journey Toward the Caring Classroom Book</w:t>
      </w:r>
    </w:p>
    <w:p w:rsidP="00000000" w:rsidRPr="00000000" w:rsidR="00000000" w:rsidDel="00000000" w:rsidRDefault="00000000">
      <w:pPr>
        <w:spacing w:lineRule="auto" w:line="240"/>
        <w:contextualSpacing w:val="0"/>
      </w:pPr>
      <w:r w:rsidRPr="00000000" w:rsidR="00000000" w:rsidDel="00000000">
        <w:rPr>
          <w:sz w:val="24"/>
          <w:rtl w:val="0"/>
        </w:rPr>
        <w:t xml:space="preserve">Group Bingo page 45</w:t>
      </w:r>
    </w:p>
    <w:p w:rsidP="00000000" w:rsidRPr="00000000" w:rsidR="00000000" w:rsidDel="00000000" w:rsidRDefault="00000000">
      <w:pPr>
        <w:spacing w:lineRule="auto" w:line="240"/>
        <w:contextualSpacing w:val="0"/>
      </w:pPr>
      <w:r w:rsidRPr="00000000" w:rsidR="00000000" w:rsidDel="00000000">
        <w:rPr>
          <w:sz w:val="24"/>
          <w:rtl w:val="0"/>
        </w:rPr>
        <w:t xml:space="preserve">Growth Circles page 75</w:t>
      </w:r>
    </w:p>
    <w:p w:rsidP="00000000" w:rsidRPr="00000000" w:rsidR="00000000" w:rsidDel="00000000" w:rsidRDefault="00000000">
      <w:pPr>
        <w:spacing w:lineRule="auto" w:line="240"/>
        <w:contextualSpacing w:val="0"/>
      </w:pPr>
      <w:r w:rsidRPr="00000000" w:rsidR="00000000" w:rsidDel="00000000">
        <w:rPr>
          <w:sz w:val="24"/>
          <w:rtl w:val="0"/>
        </w:rPr>
        <w:t xml:space="preserve">Full Value Contract Activities page 81-87</w:t>
      </w:r>
    </w:p>
    <w:p w:rsidP="00000000" w:rsidRPr="00000000" w:rsidR="00000000" w:rsidDel="00000000" w:rsidRDefault="00000000">
      <w:pPr>
        <w:spacing w:lineRule="auto" w:line="240"/>
        <w:contextualSpacing w:val="0"/>
      </w:pPr>
      <w:r w:rsidRPr="00000000" w:rsidR="00000000" w:rsidDel="00000000">
        <w:rPr>
          <w:sz w:val="24"/>
          <w:rtl w:val="0"/>
        </w:rPr>
        <w:t xml:space="preserve">Write a letter to yourself (open at the end of the year)</w:t>
      </w:r>
    </w:p>
    <w:p w:rsidP="00000000" w:rsidRPr="00000000" w:rsidR="00000000" w:rsidDel="00000000" w:rsidRDefault="00000000">
      <w:pPr>
        <w:spacing w:lineRule="auto" w:line="240"/>
        <w:contextualSpacing w:val="0"/>
      </w:pPr>
      <w:hyperlink r:id="rId13">
        <w:r w:rsidRPr="00000000" w:rsidR="00000000" w:rsidDel="00000000">
          <w:rPr>
            <w:color w:val="1155cc"/>
            <w:sz w:val="24"/>
            <w:u w:val="single"/>
            <w:rtl w:val="0"/>
          </w:rPr>
          <w:t xml:space="preserve">Getting to Know You Activities</w:t>
        </w:r>
      </w:hyperlink>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2: Camp Crew activities, (and at camp) Intro to Habits of Success, Design Principles, and History of EL and Kurt Hahn.  </w:t>
      </w:r>
    </w:p>
    <w:p w:rsidP="00000000" w:rsidRPr="00000000" w:rsidR="00000000" w:rsidDel="00000000" w:rsidRDefault="00000000">
      <w:pPr>
        <w:spacing w:lineRule="auto" w:line="240"/>
        <w:contextualSpacing w:val="0"/>
      </w:pPr>
      <w:r w:rsidRPr="00000000" w:rsidR="00000000" w:rsidDel="00000000">
        <w:rPr>
          <w:b w:val="1"/>
          <w:sz w:val="24"/>
          <w:rtl w:val="0"/>
        </w:rPr>
        <w:t xml:space="preserve">(Design Principles # 1 through 10)</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Activity Ideas</w:t>
      </w:r>
    </w:p>
    <w:p w:rsidP="00000000" w:rsidRPr="00000000" w:rsidR="00000000" w:rsidDel="00000000" w:rsidRDefault="00000000">
      <w:pPr>
        <w:spacing w:lineRule="auto" w:line="240"/>
        <w:contextualSpacing w:val="0"/>
      </w:pPr>
      <w:r w:rsidRPr="00000000" w:rsidR="00000000" w:rsidDel="00000000">
        <w:rPr>
          <w:sz w:val="24"/>
          <w:rtl w:val="0"/>
        </w:rPr>
        <w:t xml:space="preserve">Design Principle Lesson</w:t>
      </w:r>
    </w:p>
    <w:p w:rsidP="00000000" w:rsidRPr="00000000" w:rsidR="00000000" w:rsidDel="00000000" w:rsidRDefault="00000000">
      <w:pPr>
        <w:spacing w:lineRule="auto" w:line="240"/>
        <w:contextualSpacing w:val="0"/>
      </w:pPr>
      <w:r w:rsidRPr="00000000" w:rsidR="00000000" w:rsidDel="00000000">
        <w:rPr>
          <w:sz w:val="24"/>
          <w:rtl w:val="0"/>
        </w:rPr>
        <w:t xml:space="preserve">Use Expeditionary Learning Book “Roots”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hyperlink r:id="rId14">
        <w:r w:rsidRPr="00000000" w:rsidR="00000000" w:rsidDel="00000000">
          <w:rPr>
            <w:color w:val="1155cc"/>
            <w:sz w:val="24"/>
            <w:u w:val="single"/>
            <w:rtl w:val="0"/>
          </w:rPr>
          <w:t xml:space="preserve">EL Design Principles</w:t>
        </w:r>
      </w:hyperlink>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9th grade complete History of EL reflection for Passage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3: MAPs  testing – Test prep and test taking strategies </w:t>
      </w:r>
    </w:p>
    <w:p w:rsidP="00000000" w:rsidRPr="00000000" w:rsidR="00000000" w:rsidDel="00000000" w:rsidRDefault="00000000">
      <w:pPr>
        <w:spacing w:lineRule="auto" w:line="240"/>
        <w:contextualSpacing w:val="0"/>
      </w:pPr>
      <w:r w:rsidRPr="00000000" w:rsidR="00000000" w:rsidDel="00000000">
        <w:rPr>
          <w:b w:val="1"/>
          <w:sz w:val="24"/>
          <w:rtl w:val="0"/>
        </w:rPr>
        <w:t xml:space="preserve">(Design Principles # 1,3,5)</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Activity Ideas</w:t>
      </w:r>
    </w:p>
    <w:p w:rsidP="00000000" w:rsidRPr="00000000" w:rsidR="00000000" w:rsidDel="00000000" w:rsidRDefault="00000000">
      <w:pPr>
        <w:spacing w:lineRule="auto" w:line="240"/>
        <w:contextualSpacing w:val="0"/>
      </w:pPr>
      <w:r w:rsidRPr="00000000" w:rsidR="00000000" w:rsidDel="00000000">
        <w:rPr>
          <w:sz w:val="24"/>
          <w:rtl w:val="0"/>
        </w:rPr>
        <w:t xml:space="preserve">Healthy Eating</w:t>
      </w:r>
    </w:p>
    <w:p w:rsidP="00000000" w:rsidRPr="00000000" w:rsidR="00000000" w:rsidDel="00000000" w:rsidRDefault="00000000">
      <w:pPr>
        <w:spacing w:lineRule="auto" w:line="240"/>
        <w:contextualSpacing w:val="0"/>
      </w:pPr>
      <w:r w:rsidRPr="00000000" w:rsidR="00000000" w:rsidDel="00000000">
        <w:rPr>
          <w:sz w:val="24"/>
          <w:rtl w:val="0"/>
        </w:rPr>
        <w:t xml:space="preserve">Test schedule, norms and location</w:t>
      </w:r>
    </w:p>
    <w:p w:rsidP="00000000" w:rsidRPr="00000000" w:rsidR="00000000" w:rsidDel="00000000" w:rsidRDefault="00000000">
      <w:pPr>
        <w:spacing w:lineRule="auto" w:line="240"/>
        <w:contextualSpacing w:val="0"/>
      </w:pPr>
      <w:hyperlink r:id="rId15">
        <w:r w:rsidRPr="00000000" w:rsidR="00000000" w:rsidDel="00000000">
          <w:rPr>
            <w:color w:val="1155cc"/>
            <w:sz w:val="24"/>
            <w:u w:val="single"/>
            <w:rtl w:val="0"/>
          </w:rPr>
          <w:t xml:space="preserve">Test taking Tips</w:t>
        </w:r>
      </w:hyperlink>
      <w:r w:rsidRPr="00000000" w:rsidR="00000000" w:rsidDel="00000000">
        <w:rPr>
          <w:rtl w:val="0"/>
        </w:rPr>
      </w:r>
    </w:p>
    <w:p w:rsidP="00000000" w:rsidRPr="00000000" w:rsidR="00000000" w:rsidDel="00000000" w:rsidRDefault="00000000">
      <w:pPr>
        <w:spacing w:lineRule="auto" w:line="240"/>
        <w:contextualSpacing w:val="0"/>
      </w:pPr>
      <w:hyperlink r:id="rId16">
        <w:r w:rsidRPr="00000000" w:rsidR="00000000" w:rsidDel="00000000">
          <w:rPr>
            <w:color w:val="1155cc"/>
            <w:sz w:val="24"/>
            <w:u w:val="single"/>
            <w:rtl w:val="0"/>
          </w:rPr>
          <w:t xml:space="preserve">Best foods to eat prior to a test</w:t>
        </w:r>
      </w:hyperlink>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Discuss with students that a reflection on their MAPS and ACT testing will be done at the end of the year.</w:t>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The Advisory Guide</w:t>
      </w:r>
    </w:p>
    <w:p w:rsidP="00000000" w:rsidRPr="00000000" w:rsidR="00000000" w:rsidDel="00000000" w:rsidRDefault="00000000">
      <w:pPr>
        <w:spacing w:lineRule="auto" w:line="240"/>
        <w:contextualSpacing w:val="0"/>
      </w:pPr>
      <w:r w:rsidRPr="00000000" w:rsidR="00000000" w:rsidDel="00000000">
        <w:rPr>
          <w:sz w:val="24"/>
          <w:rtl w:val="0"/>
        </w:rPr>
        <w:t xml:space="preserve">Postcard and picture check-in (pg 152)</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Seniors discuss ACT tests and what areas that they will need to improve for their post secondary plans.  What role will testing play in their future plans?  (College admission, grants/scholarships, placement testing, AP testing, college credits awarded if you test out of certain subject areas)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4: Dissect test data, start test recording document (Design Principles # 1,3,5)</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Activity Ideas</w:t>
      </w:r>
    </w:p>
    <w:p w:rsidP="00000000" w:rsidRPr="00000000" w:rsidR="00000000" w:rsidDel="00000000" w:rsidRDefault="00000000">
      <w:pPr>
        <w:spacing w:lineRule="auto" w:line="240"/>
        <w:contextualSpacing w:val="0"/>
      </w:pPr>
      <w:r w:rsidRPr="00000000" w:rsidR="00000000" w:rsidDel="00000000">
        <w:rPr>
          <w:sz w:val="24"/>
          <w:rtl w:val="0"/>
        </w:rPr>
        <w:t xml:space="preserve">Record results in math class</w:t>
      </w:r>
    </w:p>
    <w:p w:rsidP="00000000" w:rsidRPr="00000000" w:rsidR="00000000" w:rsidDel="00000000" w:rsidRDefault="00000000">
      <w:pPr>
        <w:spacing w:lineRule="auto" w:line="240"/>
        <w:contextualSpacing w:val="0"/>
      </w:pPr>
      <w:r w:rsidRPr="00000000" w:rsidR="00000000" w:rsidDel="00000000">
        <w:rPr>
          <w:sz w:val="24"/>
          <w:rtl w:val="0"/>
        </w:rPr>
        <w:t xml:space="preserve">Reflect and write goals in crew</w:t>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The Advisory Guide</w:t>
      </w:r>
    </w:p>
    <w:p w:rsidP="00000000" w:rsidRPr="00000000" w:rsidR="00000000" w:rsidDel="00000000" w:rsidRDefault="00000000">
      <w:pPr>
        <w:spacing w:lineRule="auto" w:line="240"/>
        <w:contextualSpacing w:val="0"/>
      </w:pPr>
      <w:r w:rsidRPr="00000000" w:rsidR="00000000" w:rsidDel="00000000">
        <w:rPr>
          <w:sz w:val="24"/>
          <w:rtl w:val="0"/>
        </w:rPr>
        <w:t xml:space="preserve">Mapping your personal pathway (pg 151)</w:t>
      </w:r>
    </w:p>
    <w:p w:rsidP="00000000" w:rsidRPr="00000000" w:rsidR="00000000" w:rsidDel="00000000" w:rsidRDefault="00000000">
      <w:pPr>
        <w:spacing w:lineRule="auto" w:line="240"/>
        <w:contextualSpacing w:val="0"/>
      </w:pPr>
      <w:r w:rsidRPr="00000000" w:rsidR="00000000" w:rsidDel="00000000">
        <w:rPr>
          <w:sz w:val="24"/>
          <w:rtl w:val="0"/>
        </w:rPr>
        <w:t xml:space="preserve">Reflections about me (pg 151)</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color w:val="4a86e8"/>
          <w:sz w:val="26"/>
          <w:rtl w:val="0"/>
        </w:rPr>
        <w:t xml:space="preserve">October: Primary Focus Design Principle #4 – Empathy and Caring</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1: Bully Prevention Habit of Success Character trait – Respect (Design Principle #4)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Activity Ideas</w:t>
      </w:r>
    </w:p>
    <w:p w:rsidP="00000000" w:rsidRPr="00000000" w:rsidR="00000000" w:rsidDel="00000000" w:rsidRDefault="00000000">
      <w:pPr>
        <w:spacing w:lineRule="auto" w:line="240"/>
        <w:contextualSpacing w:val="0"/>
      </w:pPr>
      <w:r w:rsidRPr="00000000" w:rsidR="00000000" w:rsidDel="00000000">
        <w:rPr>
          <w:sz w:val="24"/>
          <w:rtl w:val="0"/>
        </w:rPr>
        <w:t xml:space="preserve">Respect – Looks Like/Sounds Like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On large sheets of paper divide the class into 3 groups and have the groups share examples of the following three categories bullying, teasing ,and sexual harassment.   Share out.  Have students share and role play examples of bullying.  How could those situations be handled in a proactive way.   (9th Grade)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hyperlink r:id="rId17">
        <w:r w:rsidRPr="00000000" w:rsidR="00000000" w:rsidDel="00000000">
          <w:rPr>
            <w:color w:val="1155cc"/>
            <w:sz w:val="24"/>
            <w:u w:val="single"/>
            <w:rtl w:val="0"/>
          </w:rPr>
          <w:t xml:space="preserve">Bullying is a civil rights issue</w:t>
        </w:r>
      </w:hyperlink>
      <w:r w:rsidRPr="00000000" w:rsidR="00000000" w:rsidDel="00000000">
        <w:rPr>
          <w:sz w:val="24"/>
          <w:rtl w:val="0"/>
        </w:rPr>
        <w:t xml:space="preserve">  10th Grade</w:t>
      </w:r>
    </w:p>
    <w:p w:rsidP="00000000" w:rsidRPr="00000000" w:rsidR="00000000" w:rsidDel="00000000" w:rsidRDefault="00000000">
      <w:pPr>
        <w:spacing w:lineRule="auto" w:line="240"/>
        <w:contextualSpacing w:val="0"/>
      </w:pPr>
      <w:hyperlink r:id="rId18">
        <w:r w:rsidRPr="00000000" w:rsidR="00000000" w:rsidDel="00000000">
          <w:rPr>
            <w:color w:val="1155cc"/>
            <w:sz w:val="24"/>
            <w:u w:val="single"/>
            <w:rtl w:val="0"/>
          </w:rPr>
          <w:t xml:space="preserve">Civic Virtue and Public Policy</w:t>
        </w:r>
      </w:hyperlink>
      <w:r w:rsidRPr="00000000" w:rsidR="00000000" w:rsidDel="00000000">
        <w:rPr>
          <w:sz w:val="24"/>
          <w:rtl w:val="0"/>
        </w:rPr>
        <w:t xml:space="preserve">  11th Grade</w:t>
      </w:r>
    </w:p>
    <w:p w:rsidP="00000000" w:rsidRPr="00000000" w:rsidR="00000000" w:rsidDel="00000000" w:rsidRDefault="00000000">
      <w:pPr>
        <w:spacing w:lineRule="auto" w:line="240"/>
        <w:contextualSpacing w:val="0"/>
      </w:pPr>
      <w:hyperlink r:id="rId19">
        <w:r w:rsidRPr="00000000" w:rsidR="00000000" w:rsidDel="00000000">
          <w:rPr>
            <w:color w:val="1155cc"/>
            <w:sz w:val="24"/>
            <w:u w:val="single"/>
            <w:rtl w:val="0"/>
          </w:rPr>
          <w:t xml:space="preserve">Speaking for the minority voice</w:t>
        </w:r>
      </w:hyperlink>
      <w:r w:rsidRPr="00000000" w:rsidR="00000000" w:rsidDel="00000000">
        <w:rPr>
          <w:sz w:val="24"/>
          <w:rtl w:val="0"/>
        </w:rPr>
        <w:t xml:space="preserve">  12th Grade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hyperlink r:id="rId20">
        <w:r w:rsidRPr="00000000" w:rsidR="00000000" w:rsidDel="00000000">
          <w:rPr>
            <w:color w:val="1155cc"/>
            <w:sz w:val="24"/>
            <w:u w:val="single"/>
            <w:rtl w:val="0"/>
          </w:rPr>
          <w:t xml:space="preserve">The Ophelia Project  </w:t>
        </w:r>
      </w:hyperlink>
      <w:r w:rsidRPr="00000000" w:rsidR="00000000" w:rsidDel="00000000">
        <w:rPr>
          <w:sz w:val="24"/>
          <w:rtl w:val="0"/>
        </w:rPr>
        <w:t xml:space="preserve">: Cybercool:15 lessons teaching digital citizenship and stopping cyberbullying       9th Grade:  CORE CONCEPT ONE: Peer Aggression</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ab/>
        <w:tab/>
        <w:t xml:space="preserve">     10th Grade: CORE CONCEPT TWO: Communication</w:t>
      </w:r>
    </w:p>
    <w:p w:rsidP="00000000" w:rsidRPr="00000000" w:rsidR="00000000" w:rsidDel="00000000" w:rsidRDefault="00000000">
      <w:pPr>
        <w:spacing w:lineRule="auto" w:line="240"/>
        <w:contextualSpacing w:val="0"/>
      </w:pPr>
      <w:r w:rsidRPr="00000000" w:rsidR="00000000" w:rsidDel="00000000">
        <w:rPr>
          <w:sz w:val="24"/>
          <w:rtl w:val="0"/>
        </w:rPr>
        <w:tab/>
        <w:tab/>
        <w:t xml:space="preserve">     11th Grade:  CORE CONCEPT THREE: Anonymity</w:t>
      </w:r>
    </w:p>
    <w:p w:rsidP="00000000" w:rsidRPr="00000000" w:rsidR="00000000" w:rsidDel="00000000" w:rsidRDefault="00000000">
      <w:pPr>
        <w:spacing w:lineRule="auto" w:line="240"/>
        <w:contextualSpacing w:val="0"/>
      </w:pPr>
      <w:r w:rsidRPr="00000000" w:rsidR="00000000" w:rsidDel="00000000">
        <w:rPr>
          <w:sz w:val="24"/>
          <w:rtl w:val="0"/>
        </w:rPr>
        <w:tab/>
        <w:tab/>
        <w:t xml:space="preserve">     12th Grade:  CORE CONCEPT FOUR: Empowerment</w:t>
      </w:r>
    </w:p>
    <w:p w:rsidP="00000000" w:rsidRPr="00000000" w:rsidR="00000000" w:rsidDel="00000000" w:rsidRDefault="00000000">
      <w:pPr>
        <w:spacing w:lineRule="auto" w:line="240"/>
        <w:contextualSpacing w:val="0"/>
      </w:pPr>
      <w:r w:rsidRPr="00000000" w:rsidR="00000000" w:rsidDel="00000000">
        <w:rPr>
          <w:sz w:val="24"/>
          <w:rtl w:val="0"/>
        </w:rPr>
        <w:t xml:space="preserve">(There are several lessons under each concept.  Feel free to cover what you can get to or do lessons during future days when time is available.)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2: Trust (Design Principle # 4)</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Activity Ideas</w:t>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Journey Toward the Caring Classroom Book</w:t>
      </w:r>
    </w:p>
    <w:p w:rsidP="00000000" w:rsidRPr="00000000" w:rsidR="00000000" w:rsidDel="00000000" w:rsidRDefault="00000000">
      <w:pPr>
        <w:spacing w:lineRule="auto" w:line="240"/>
        <w:contextualSpacing w:val="0"/>
      </w:pPr>
      <w:r w:rsidRPr="00000000" w:rsidR="00000000" w:rsidDel="00000000">
        <w:rPr>
          <w:sz w:val="24"/>
          <w:rtl w:val="0"/>
        </w:rPr>
        <w:t xml:space="preserve">(The following activities are ones to help build trust amongst the crew. The activities below will help to identify where your crew is at with trust and will allow for some good processing.   These activities can be done every year because the crew dynamics change every year.  You do not have to do all of these, they are just examples.)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Turnstyle Long jump rope in counseling office)– page 98</w:t>
      </w:r>
    </w:p>
    <w:p w:rsidP="00000000" w:rsidRPr="00000000" w:rsidR="00000000" w:rsidDel="00000000" w:rsidRDefault="00000000">
      <w:pPr>
        <w:spacing w:lineRule="auto" w:line="240"/>
        <w:contextualSpacing w:val="0"/>
      </w:pPr>
      <w:r w:rsidRPr="00000000" w:rsidR="00000000" w:rsidDel="00000000">
        <w:rPr>
          <w:sz w:val="24"/>
          <w:rtl w:val="0"/>
        </w:rPr>
        <w:t xml:space="preserve">Paired Trust Activity (Blindfolds in counseling office) – page 100</w:t>
      </w:r>
    </w:p>
    <w:p w:rsidP="00000000" w:rsidRPr="00000000" w:rsidR="00000000" w:rsidDel="00000000" w:rsidRDefault="00000000">
      <w:pPr>
        <w:spacing w:lineRule="auto" w:line="240"/>
        <w:contextualSpacing w:val="0"/>
      </w:pPr>
      <w:r w:rsidRPr="00000000" w:rsidR="00000000" w:rsidDel="00000000">
        <w:rPr>
          <w:sz w:val="24"/>
          <w:rtl w:val="0"/>
        </w:rPr>
        <w:t xml:space="preserve">Dreamcatcher (Materials in counseling office)– page 106</w:t>
      </w:r>
    </w:p>
    <w:p w:rsidP="00000000" w:rsidRPr="00000000" w:rsidR="00000000" w:rsidDel="00000000" w:rsidRDefault="00000000">
      <w:pPr>
        <w:spacing w:lineRule="auto" w:line="240"/>
        <w:contextualSpacing w:val="0"/>
      </w:pPr>
      <w:r w:rsidRPr="00000000" w:rsidR="00000000" w:rsidDel="00000000">
        <w:rPr>
          <w:sz w:val="24"/>
          <w:rtl w:val="0"/>
        </w:rPr>
        <w:t xml:space="preserve">Sherpa walk (Blindfolds and rope in counseling office)– page 111</w:t>
      </w:r>
    </w:p>
    <w:p w:rsidP="00000000" w:rsidRPr="00000000" w:rsidR="00000000" w:rsidDel="00000000" w:rsidRDefault="00000000">
      <w:pPr>
        <w:spacing w:lineRule="auto" w:line="240"/>
        <w:contextualSpacing w:val="0"/>
      </w:pPr>
      <w:r w:rsidRPr="00000000" w:rsidR="00000000" w:rsidDel="00000000">
        <w:rPr>
          <w:sz w:val="24"/>
          <w:rtl w:val="0"/>
        </w:rPr>
        <w:t xml:space="preserve">60 second speeches – page 110</w:t>
      </w:r>
    </w:p>
    <w:p w:rsidP="00000000" w:rsidRPr="00000000" w:rsidR="00000000" w:rsidDel="00000000" w:rsidRDefault="00000000">
      <w:pPr>
        <w:spacing w:lineRule="auto" w:line="240"/>
        <w:contextualSpacing w:val="0"/>
      </w:pPr>
      <w:r w:rsidRPr="00000000" w:rsidR="00000000" w:rsidDel="00000000">
        <w:rPr>
          <w:sz w:val="24"/>
          <w:rtl w:val="0"/>
        </w:rPr>
        <w:t xml:space="preserve">Everybody Up - 105</w:t>
      </w:r>
    </w:p>
    <w:p w:rsidP="00000000" w:rsidRPr="00000000" w:rsidR="00000000" w:rsidDel="00000000" w:rsidRDefault="00000000">
      <w:pPr>
        <w:spacing w:lineRule="auto" w:line="240"/>
        <w:contextualSpacing w:val="0"/>
      </w:pPr>
      <w:r w:rsidRPr="00000000" w:rsidR="00000000" w:rsidDel="00000000">
        <w:rPr>
          <w:sz w:val="24"/>
          <w:rtl w:val="0"/>
        </w:rPr>
        <w:t xml:space="preserve">Trust Lean -112</w:t>
      </w:r>
    </w:p>
    <w:p w:rsidP="00000000" w:rsidRPr="00000000" w:rsidR="00000000" w:rsidDel="00000000" w:rsidRDefault="00000000">
      <w:pPr>
        <w:spacing w:lineRule="auto" w:line="240"/>
        <w:contextualSpacing w:val="0"/>
      </w:pPr>
      <w:r w:rsidRPr="00000000" w:rsidR="00000000" w:rsidDel="00000000">
        <w:rPr>
          <w:sz w:val="24"/>
          <w:rtl w:val="0"/>
        </w:rPr>
        <w:t xml:space="preserve">Pendulum Trust Lean - 114</w:t>
      </w:r>
    </w:p>
    <w:p w:rsidP="00000000" w:rsidRPr="00000000" w:rsidR="00000000" w:rsidDel="00000000" w:rsidRDefault="00000000">
      <w:pPr>
        <w:spacing w:lineRule="auto" w:line="240"/>
        <w:contextualSpacing w:val="0"/>
      </w:pPr>
      <w:r w:rsidRPr="00000000" w:rsidR="00000000" w:rsidDel="00000000">
        <w:rPr>
          <w:sz w:val="24"/>
          <w:rtl w:val="0"/>
        </w:rPr>
        <w:t xml:space="preserve">Willow in the Wind - 116</w:t>
      </w:r>
    </w:p>
    <w:p w:rsidP="00000000" w:rsidRPr="00000000" w:rsidR="00000000" w:rsidDel="00000000" w:rsidRDefault="00000000">
      <w:pPr>
        <w:spacing w:lineRule="auto" w:line="240"/>
        <w:contextualSpacing w:val="0"/>
      </w:pPr>
      <w:r w:rsidRPr="00000000" w:rsidR="00000000" w:rsidDel="00000000">
        <w:rPr>
          <w:sz w:val="24"/>
          <w:rtl w:val="0"/>
        </w:rPr>
        <w:t xml:space="preserve">Airport - 118</w:t>
      </w:r>
    </w:p>
    <w:p w:rsidP="00000000" w:rsidRPr="00000000" w:rsidR="00000000" w:rsidDel="00000000" w:rsidRDefault="00000000">
      <w:pPr>
        <w:spacing w:lineRule="auto" w:line="240"/>
        <w:contextualSpacing w:val="0"/>
      </w:pPr>
      <w:r w:rsidRPr="00000000" w:rsidR="00000000" w:rsidDel="00000000">
        <w:rPr>
          <w:sz w:val="24"/>
          <w:rtl w:val="0"/>
        </w:rPr>
        <w:t xml:space="preserve">High Risk/Low Risk- 119</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3: Peer Pressure (Design Principles # 4 &amp;7)</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Activity Ideas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Wear Orange Day (October 22nd)</w:t>
      </w:r>
    </w:p>
    <w:p w:rsidP="00000000" w:rsidRPr="00000000" w:rsidR="00000000" w:rsidDel="00000000" w:rsidRDefault="00000000">
      <w:pPr>
        <w:spacing w:lineRule="auto" w:line="240"/>
        <w:contextualSpacing w:val="0"/>
      </w:pPr>
      <w:r w:rsidRPr="00000000" w:rsidR="00000000" w:rsidDel="00000000">
        <w:rPr>
          <w:sz w:val="24"/>
          <w:rtl w:val="0"/>
        </w:rPr>
        <w:t xml:space="preserve">Activities That Teach – Red Book</w:t>
      </w:r>
    </w:p>
    <w:p w:rsidP="00000000" w:rsidRPr="00000000" w:rsidR="00000000" w:rsidDel="00000000" w:rsidRDefault="00000000">
      <w:pPr>
        <w:spacing w:lineRule="auto" w:line="240"/>
        <w:contextualSpacing w:val="0"/>
      </w:pPr>
      <w:r w:rsidRPr="00000000" w:rsidR="00000000" w:rsidDel="00000000">
        <w:rPr>
          <w:sz w:val="24"/>
          <w:rtl w:val="0"/>
        </w:rPr>
        <w:t xml:space="preserve">Pages 119, 129, 144</w:t>
      </w:r>
    </w:p>
    <w:p w:rsidP="00000000" w:rsidRPr="00000000" w:rsidR="00000000" w:rsidDel="00000000" w:rsidRDefault="00000000">
      <w:pPr>
        <w:spacing w:lineRule="auto" w:line="240"/>
        <w:contextualSpacing w:val="0"/>
      </w:pPr>
      <w:hyperlink r:id="rId21">
        <w:r w:rsidRPr="00000000" w:rsidR="00000000" w:rsidDel="00000000">
          <w:rPr>
            <w:color w:val="1155cc"/>
            <w:sz w:val="24"/>
            <w:u w:val="single"/>
            <w:rtl w:val="0"/>
          </w:rPr>
          <w:t xml:space="preserve">9th Grade Peer Pressure Activity</w:t>
        </w:r>
      </w:hyperlink>
      <w:r w:rsidRPr="00000000" w:rsidR="00000000" w:rsidDel="00000000">
        <w:rPr>
          <w:rtl w:val="0"/>
        </w:rPr>
      </w:r>
    </w:p>
    <w:p w:rsidP="00000000" w:rsidRPr="00000000" w:rsidR="00000000" w:rsidDel="00000000" w:rsidRDefault="00000000">
      <w:pPr>
        <w:spacing w:lineRule="auto" w:line="240"/>
        <w:contextualSpacing w:val="0"/>
      </w:pPr>
      <w:hyperlink r:id="rId22">
        <w:r w:rsidRPr="00000000" w:rsidR="00000000" w:rsidDel="00000000">
          <w:rPr>
            <w:color w:val="1155cc"/>
            <w:sz w:val="24"/>
            <w:u w:val="single"/>
            <w:rtl w:val="0"/>
          </w:rPr>
          <w:t xml:space="preserve">10th Grade Peer Pressure Activity</w:t>
        </w:r>
      </w:hyperlink>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Advisory Guide  page 189 (Peer Pressure Activity) (11th Grade)</w:t>
      </w:r>
    </w:p>
    <w:p w:rsidP="00000000" w:rsidRPr="00000000" w:rsidR="00000000" w:rsidDel="00000000" w:rsidRDefault="00000000">
      <w:pPr>
        <w:spacing w:lineRule="auto" w:line="240"/>
        <w:contextualSpacing w:val="0"/>
      </w:pPr>
      <w:hyperlink r:id="rId23">
        <w:r w:rsidRPr="00000000" w:rsidR="00000000" w:rsidDel="00000000">
          <w:rPr>
            <w:color w:val="1155cc"/>
            <w:sz w:val="24"/>
            <w:u w:val="single"/>
            <w:rtl w:val="0"/>
          </w:rPr>
          <w:t xml:space="preserve">Peer Pressure Experiment</w:t>
        </w:r>
      </w:hyperlink>
      <w:r w:rsidRPr="00000000" w:rsidR="00000000" w:rsidDel="00000000">
        <w:rPr>
          <w:sz w:val="24"/>
          <w:rtl w:val="0"/>
        </w:rPr>
        <w:t xml:space="preserve"> -review video and discuss how students would have handled the scenario. (12th Grade)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4: Student Led Conferences (Design Principles # 1, 2, 3, 9)</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Activity Ideas</w:t>
      </w:r>
    </w:p>
    <w:p w:rsidP="00000000" w:rsidRPr="00000000" w:rsidR="00000000" w:rsidDel="00000000" w:rsidRDefault="00000000">
      <w:pPr>
        <w:spacing w:lineRule="auto" w:line="240"/>
        <w:contextualSpacing w:val="0"/>
      </w:pPr>
      <w:r w:rsidRPr="00000000" w:rsidR="00000000" w:rsidDel="00000000">
        <w:rPr>
          <w:sz w:val="24"/>
          <w:rtl w:val="0"/>
        </w:rPr>
        <w:t xml:space="preserve">Complete Guide Sheet</w:t>
      </w:r>
    </w:p>
    <w:p w:rsidP="00000000" w:rsidRPr="00000000" w:rsidR="00000000" w:rsidDel="00000000" w:rsidRDefault="00000000">
      <w:pPr>
        <w:spacing w:lineRule="auto" w:line="240"/>
        <w:contextualSpacing w:val="0"/>
      </w:pPr>
      <w:r w:rsidRPr="00000000" w:rsidR="00000000" w:rsidDel="00000000">
        <w:rPr>
          <w:sz w:val="24"/>
          <w:rtl w:val="0"/>
        </w:rPr>
        <w:t xml:space="preserve">Collect artifacts and practice procedures for student led conference</w:t>
      </w:r>
    </w:p>
    <w:p w:rsidP="00000000" w:rsidRPr="00000000" w:rsidR="00000000" w:rsidDel="00000000" w:rsidRDefault="00000000">
      <w:pPr>
        <w:spacing w:lineRule="auto" w:line="240"/>
        <w:contextualSpacing w:val="0"/>
      </w:pPr>
      <w:r w:rsidRPr="00000000" w:rsidR="00000000" w:rsidDel="00000000">
        <w:rPr>
          <w:sz w:val="24"/>
          <w:rtl w:val="0"/>
        </w:rPr>
        <w:t xml:space="preserve">Assemble Folders</w:t>
      </w:r>
    </w:p>
    <w:p w:rsidP="00000000" w:rsidRPr="00000000" w:rsidR="00000000" w:rsidDel="00000000" w:rsidRDefault="00000000">
      <w:pPr>
        <w:spacing w:lineRule="auto" w:line="240"/>
        <w:contextualSpacing w:val="0"/>
      </w:pPr>
      <w:r w:rsidRPr="00000000" w:rsidR="00000000" w:rsidDel="00000000">
        <w:rPr>
          <w:sz w:val="24"/>
          <w:rtl w:val="0"/>
        </w:rPr>
        <w:t xml:space="preserve">(Role-play an example of a student-led conference)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color w:val="4f81bd"/>
          <w:sz w:val="26"/>
          <w:rtl w:val="0"/>
        </w:rPr>
        <w:t xml:space="preserve">November: Primary Focus Design Principle #3 – Responsibility for Learning</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1: Crew Council (Leadership) (Design Principles # 2, 7, 10)</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Activity Ideas</w:t>
      </w:r>
    </w:p>
    <w:p w:rsidP="00000000" w:rsidRPr="00000000" w:rsidR="00000000" w:rsidDel="00000000" w:rsidRDefault="00000000">
      <w:pPr>
        <w:spacing w:lineRule="auto" w:line="240"/>
        <w:contextualSpacing w:val="0"/>
      </w:pPr>
      <w:r w:rsidRPr="00000000" w:rsidR="00000000" w:rsidDel="00000000">
        <w:rPr>
          <w:sz w:val="24"/>
          <w:rtl w:val="0"/>
        </w:rPr>
        <w:t xml:space="preserve">What is Crew Council </w:t>
      </w:r>
    </w:p>
    <w:p w:rsidP="00000000" w:rsidRPr="00000000" w:rsidR="00000000" w:rsidDel="00000000" w:rsidRDefault="00000000">
      <w:pPr>
        <w:spacing w:lineRule="auto" w:line="240"/>
        <w:contextualSpacing w:val="0"/>
      </w:pPr>
      <w:r w:rsidRPr="00000000" w:rsidR="00000000" w:rsidDel="00000000">
        <w:rPr>
          <w:sz w:val="24"/>
          <w:rtl w:val="0"/>
        </w:rPr>
        <w:t xml:space="preserve">Self-evaluation using Habits of Success award rubric identifying strengths and areas in need of improvement</w:t>
      </w:r>
    </w:p>
    <w:p w:rsidP="00000000" w:rsidRPr="00000000" w:rsidR="00000000" w:rsidDel="00000000" w:rsidRDefault="00000000">
      <w:pPr>
        <w:spacing w:lineRule="auto" w:line="240"/>
        <w:contextualSpacing w:val="0"/>
      </w:pPr>
      <w:r w:rsidRPr="00000000" w:rsidR="00000000" w:rsidDel="00000000">
        <w:rPr>
          <w:sz w:val="24"/>
          <w:rtl w:val="0"/>
        </w:rPr>
        <w:t xml:space="preserve">Crew Council Member Nomination/speech &amp; Election</w:t>
      </w:r>
    </w:p>
    <w:p w:rsidP="00000000" w:rsidRPr="00000000" w:rsidR="00000000" w:rsidDel="00000000" w:rsidRDefault="00000000">
      <w:pPr>
        <w:spacing w:lineRule="auto" w:line="240"/>
        <w:contextualSpacing w:val="0"/>
      </w:pPr>
      <w:r w:rsidRPr="00000000" w:rsidR="00000000" w:rsidDel="00000000">
        <w:rPr>
          <w:sz w:val="24"/>
          <w:rtl w:val="0"/>
        </w:rPr>
        <w:t xml:space="preserve">The Advisory Guide Page 153 (Quarterly Goal Setting)</w:t>
      </w:r>
    </w:p>
    <w:p w:rsidP="00000000" w:rsidRPr="00000000" w:rsidR="00000000" w:rsidDel="00000000" w:rsidRDefault="00000000">
      <w:pPr>
        <w:spacing w:lineRule="auto" w:line="240"/>
        <w:contextualSpacing w:val="0"/>
      </w:pPr>
      <w:hyperlink r:id="rId24">
        <w:r w:rsidRPr="00000000" w:rsidR="00000000" w:rsidDel="00000000">
          <w:rPr>
            <w:color w:val="1155cc"/>
            <w:sz w:val="24"/>
            <w:u w:val="single"/>
            <w:rtl w:val="0"/>
          </w:rPr>
          <w:t xml:space="preserve">Leadership activities</w:t>
        </w:r>
      </w:hyperlink>
      <w:r w:rsidRPr="00000000" w:rsidR="00000000" w:rsidDel="00000000">
        <w:rPr>
          <w:rtl w:val="0"/>
        </w:rPr>
      </w:r>
    </w:p>
    <w:p w:rsidP="00000000" w:rsidRPr="00000000" w:rsidR="00000000" w:rsidDel="00000000" w:rsidRDefault="00000000">
      <w:pPr>
        <w:spacing w:lineRule="auto" w:line="240"/>
        <w:contextualSpacing w:val="0"/>
      </w:pPr>
      <w:hyperlink r:id="rId25">
        <w:r w:rsidRPr="00000000" w:rsidR="00000000" w:rsidDel="00000000">
          <w:rPr>
            <w:color w:val="1155cc"/>
            <w:sz w:val="24"/>
            <w:u w:val="single"/>
            <w:rtl w:val="0"/>
          </w:rPr>
          <w:t xml:space="preserve">Motivational Video Clip</w:t>
        </w:r>
      </w:hyperlink>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2: Learning Styles (Design Principles # 1,3,5)</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Activity Ideas</w:t>
      </w:r>
    </w:p>
    <w:p w:rsidP="00000000" w:rsidRPr="00000000" w:rsidR="00000000" w:rsidDel="00000000" w:rsidRDefault="00000000">
      <w:pPr>
        <w:spacing w:lineRule="auto" w:line="240"/>
        <w:contextualSpacing w:val="0"/>
      </w:pPr>
      <w:r w:rsidRPr="00000000" w:rsidR="00000000" w:rsidDel="00000000">
        <w:rPr>
          <w:sz w:val="24"/>
          <w:rtl w:val="0"/>
        </w:rPr>
        <w:t xml:space="preserve">WISC Careers (Learning styles Inventory, Wisconsin Career Inventory)(see counselor)</w:t>
      </w:r>
    </w:p>
    <w:p w:rsidP="00000000" w:rsidRPr="00000000" w:rsidR="00000000" w:rsidDel="00000000" w:rsidRDefault="00000000">
      <w:pPr>
        <w:spacing w:lineRule="auto" w:line="240"/>
        <w:contextualSpacing w:val="0"/>
      </w:pPr>
      <w:r w:rsidRPr="00000000" w:rsidR="00000000" w:rsidDel="00000000">
        <w:rPr>
          <w:sz w:val="24"/>
          <w:rtl w:val="0"/>
        </w:rPr>
        <w:t xml:space="preserve">9th Grade completes Wiscareers reflection</w:t>
      </w:r>
    </w:p>
    <w:p w:rsidP="00000000" w:rsidRPr="00000000" w:rsidR="00000000" w:rsidDel="00000000" w:rsidRDefault="00000000">
      <w:pPr>
        <w:spacing w:lineRule="auto" w:line="240"/>
        <w:contextualSpacing w:val="0"/>
      </w:pPr>
      <w:r w:rsidRPr="00000000" w:rsidR="00000000" w:rsidDel="00000000">
        <w:rPr>
          <w:sz w:val="24"/>
          <w:rtl w:val="0"/>
        </w:rPr>
        <w:t xml:space="preserve">Advisory Guide Page 330</w:t>
      </w:r>
    </w:p>
    <w:p w:rsidP="00000000" w:rsidRPr="00000000" w:rsidR="00000000" w:rsidDel="00000000" w:rsidRDefault="00000000">
      <w:pPr>
        <w:spacing w:lineRule="auto" w:line="240"/>
        <w:contextualSpacing w:val="0"/>
      </w:pPr>
      <w:r w:rsidRPr="00000000" w:rsidR="00000000" w:rsidDel="00000000">
        <w:rPr>
          <w:sz w:val="24"/>
          <w:rtl w:val="0"/>
        </w:rPr>
        <w:t xml:space="preserve">Multiple Intelligences</w:t>
      </w:r>
    </w:p>
    <w:p w:rsidP="00000000" w:rsidRPr="00000000" w:rsidR="00000000" w:rsidDel="00000000" w:rsidRDefault="00000000">
      <w:pPr>
        <w:spacing w:lineRule="auto" w:line="240"/>
        <w:contextualSpacing w:val="0"/>
      </w:pPr>
      <w:hyperlink r:id="rId26">
        <w:r w:rsidRPr="00000000" w:rsidR="00000000" w:rsidDel="00000000">
          <w:rPr>
            <w:color w:val="1155cc"/>
            <w:sz w:val="24"/>
            <w:u w:val="single"/>
            <w:rtl w:val="0"/>
          </w:rPr>
          <w:t xml:space="preserve">Learning Styles lesson plan</w:t>
        </w:r>
      </w:hyperlink>
      <w:r w:rsidRPr="00000000" w:rsidR="00000000" w:rsidDel="00000000">
        <w:rPr>
          <w:rtl w:val="0"/>
        </w:rPr>
      </w:r>
    </w:p>
    <w:p w:rsidP="00000000" w:rsidRPr="00000000" w:rsidR="00000000" w:rsidDel="00000000" w:rsidRDefault="00000000">
      <w:pPr>
        <w:spacing w:lineRule="auto" w:line="240"/>
        <w:contextualSpacing w:val="0"/>
      </w:pPr>
      <w:hyperlink r:id="rId27">
        <w:r w:rsidRPr="00000000" w:rsidR="00000000" w:rsidDel="00000000">
          <w:rPr>
            <w:color w:val="1155cc"/>
            <w:sz w:val="24"/>
            <w:u w:val="single"/>
            <w:rtl w:val="0"/>
          </w:rPr>
          <w:t xml:space="preserve">Learning Styles survey</w:t>
        </w:r>
      </w:hyperlink>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3 &amp; 4: Habits of Success and Thanksgiving (Design Principles # 2, 4, 6,10)</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Activity Ideas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School-wide Thanksgiving Dinner Crew Contributions</w:t>
      </w:r>
    </w:p>
    <w:p w:rsidP="00000000" w:rsidRPr="00000000" w:rsidR="00000000" w:rsidDel="00000000" w:rsidRDefault="00000000">
      <w:pPr>
        <w:spacing w:lineRule="auto" w:line="240"/>
        <w:contextualSpacing w:val="0"/>
      </w:pPr>
      <w:r w:rsidRPr="00000000" w:rsidR="00000000" w:rsidDel="00000000">
        <w:rPr>
          <w:sz w:val="24"/>
          <w:rtl w:val="0"/>
        </w:rPr>
        <w:t xml:space="preserve">Turkey hands</w:t>
      </w:r>
    </w:p>
    <w:p w:rsidP="00000000" w:rsidRPr="00000000" w:rsidR="00000000" w:rsidDel="00000000" w:rsidRDefault="00000000">
      <w:pPr>
        <w:spacing w:lineRule="auto" w:line="240"/>
        <w:contextualSpacing w:val="0"/>
      </w:pPr>
      <w:r w:rsidRPr="00000000" w:rsidR="00000000" w:rsidDel="00000000">
        <w:rPr>
          <w:sz w:val="24"/>
          <w:rtl w:val="0"/>
        </w:rPr>
        <w:t xml:space="preserve">Thanksgiving Crew reading/message</w:t>
      </w:r>
    </w:p>
    <w:p w:rsidP="00000000" w:rsidRPr="00000000" w:rsidR="00000000" w:rsidDel="00000000" w:rsidRDefault="00000000">
      <w:pPr>
        <w:spacing w:lineRule="auto" w:line="240"/>
        <w:contextualSpacing w:val="0"/>
      </w:pPr>
      <w:r w:rsidRPr="00000000" w:rsidR="00000000" w:rsidDel="00000000">
        <w:rPr>
          <w:sz w:val="24"/>
          <w:rtl w:val="0"/>
        </w:rPr>
        <w:t xml:space="preserve">Food Contributions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Habits of Success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Have your crew think of a creative way to showcase the Harborside Habits of Success.</w:t>
      </w:r>
    </w:p>
    <w:p w:rsidP="00000000" w:rsidRPr="00000000" w:rsidR="00000000" w:rsidDel="00000000" w:rsidRDefault="00000000">
      <w:pPr>
        <w:spacing w:lineRule="auto" w:line="240"/>
        <w:contextualSpacing w:val="0"/>
      </w:pPr>
      <w:r w:rsidRPr="00000000" w:rsidR="00000000" w:rsidDel="00000000">
        <w:rPr>
          <w:sz w:val="24"/>
          <w:rtl w:val="0"/>
        </w:rPr>
        <w:t xml:space="preserve">(The middle school will be developing commercials of the Habits of Success).  </w:t>
      </w:r>
    </w:p>
    <w:p w:rsidP="00000000" w:rsidRPr="00000000" w:rsidR="00000000" w:rsidDel="00000000" w:rsidRDefault="00000000">
      <w:pPr>
        <w:spacing w:lineRule="auto" w:line="240"/>
        <w:contextualSpacing w:val="0"/>
      </w:pPr>
      <w:r w:rsidRPr="00000000" w:rsidR="00000000" w:rsidDel="00000000">
        <w:rPr>
          <w:sz w:val="24"/>
          <w:rtl w:val="0"/>
        </w:rPr>
        <w:t xml:space="preserve">Why are the Habits of Success important to them now?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How will they benefit them later in life?</w:t>
      </w:r>
    </w:p>
    <w:p w:rsidP="00000000" w:rsidRPr="00000000" w:rsidR="00000000" w:rsidDel="00000000" w:rsidRDefault="00000000">
      <w:pPr>
        <w:spacing w:lineRule="auto" w:line="240"/>
        <w:contextualSpacing w:val="0"/>
      </w:pPr>
      <w:r w:rsidRPr="00000000" w:rsidR="00000000" w:rsidDel="00000000">
        <w:rPr>
          <w:sz w:val="24"/>
          <w:rtl w:val="0"/>
        </w:rPr>
        <w:t xml:space="preserve">Which Habits are strengths for the students?  Which habits do they need to improve on?</w:t>
      </w:r>
    </w:p>
    <w:p w:rsidP="00000000" w:rsidRPr="00000000" w:rsidR="00000000" w:rsidDel="00000000" w:rsidRDefault="00000000">
      <w:pPr>
        <w:spacing w:lineRule="auto" w:line="240"/>
        <w:contextualSpacing w:val="0"/>
      </w:pPr>
      <w:r w:rsidRPr="00000000" w:rsidR="00000000" w:rsidDel="00000000">
        <w:rPr>
          <w:sz w:val="24"/>
          <w:rtl w:val="0"/>
        </w:rPr>
        <w:t xml:space="preserve">What are specific goals that they can set to improve the specific habit?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color w:val="4f81bd"/>
          <w:sz w:val="26"/>
          <w:rtl w:val="0"/>
        </w:rPr>
        <w:t xml:space="preserve">December: Primary Focus Design Principle #10 – Service and Compassion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1: Habits of Success (Design Principles # 1, 5, 9)</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Activity Ideas</w:t>
      </w:r>
    </w:p>
    <w:p w:rsidP="00000000" w:rsidRPr="00000000" w:rsidR="00000000" w:rsidDel="00000000" w:rsidRDefault="00000000">
      <w:pPr>
        <w:spacing w:lineRule="auto" w:line="240"/>
        <w:contextualSpacing w:val="0"/>
      </w:pPr>
      <w:r w:rsidRPr="00000000" w:rsidR="00000000" w:rsidDel="00000000">
        <w:rPr>
          <w:sz w:val="24"/>
          <w:rtl w:val="0"/>
        </w:rPr>
        <w:t xml:space="preserve">Covey’s Seven Habits of Highly Effective Teenagers</w:t>
      </w:r>
    </w:p>
    <w:p w:rsidP="00000000" w:rsidRPr="00000000" w:rsidR="00000000" w:rsidDel="00000000" w:rsidRDefault="00000000">
      <w:pPr>
        <w:spacing w:lineRule="auto" w:line="240"/>
        <w:contextualSpacing w:val="0"/>
      </w:pPr>
      <w:hyperlink r:id="rId28">
        <w:r w:rsidRPr="00000000" w:rsidR="00000000" w:rsidDel="00000000">
          <w:rPr>
            <w:color w:val="1155cc"/>
            <w:sz w:val="24"/>
            <w:u w:val="single"/>
            <w:rtl w:val="0"/>
          </w:rPr>
          <w:t xml:space="preserve">7 Habits of Highly Effective Teens</w:t>
        </w:r>
      </w:hyperlink>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Test results recorded</w:t>
      </w:r>
    </w:p>
    <w:p w:rsidP="00000000" w:rsidRPr="00000000" w:rsidR="00000000" w:rsidDel="00000000" w:rsidRDefault="00000000">
      <w:pPr>
        <w:spacing w:lineRule="auto" w:line="240"/>
        <w:contextualSpacing w:val="0"/>
      </w:pPr>
      <w:hyperlink r:id="rId29">
        <w:r w:rsidRPr="00000000" w:rsidR="00000000" w:rsidDel="00000000">
          <w:rPr>
            <w:color w:val="1155cc"/>
            <w:sz w:val="24"/>
            <w:u w:val="single"/>
            <w:rtl w:val="0"/>
          </w:rPr>
          <w:t xml:space="preserve">How to be a successful high school student</w:t>
        </w:r>
      </w:hyperlink>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2/3: Gratitude (Design Principles # 4, 10)</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Activity Ideas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Letter to an influential person</w:t>
      </w:r>
    </w:p>
    <w:p w:rsidP="00000000" w:rsidRPr="00000000" w:rsidR="00000000" w:rsidDel="00000000" w:rsidRDefault="00000000">
      <w:pPr>
        <w:spacing w:lineRule="auto" w:line="240"/>
        <w:contextualSpacing w:val="0"/>
      </w:pPr>
      <w:hyperlink r:id="rId30">
        <w:r w:rsidRPr="00000000" w:rsidR="00000000" w:rsidDel="00000000">
          <w:rPr>
            <w:color w:val="1155cc"/>
            <w:sz w:val="24"/>
            <w:u w:val="single"/>
            <w:rtl w:val="0"/>
          </w:rPr>
          <w:t xml:space="preserve">Gratitude sample lessons</w:t>
        </w:r>
      </w:hyperlink>
      <w:r w:rsidRPr="00000000" w:rsidR="00000000" w:rsidDel="00000000">
        <w:rPr>
          <w:rtl w:val="0"/>
        </w:rPr>
      </w:r>
    </w:p>
    <w:p w:rsidP="00000000" w:rsidRPr="00000000" w:rsidR="00000000" w:rsidDel="00000000" w:rsidRDefault="00000000">
      <w:pPr>
        <w:spacing w:lineRule="auto" w:line="240"/>
        <w:contextualSpacing w:val="0"/>
      </w:pPr>
      <w:hyperlink r:id="rId31">
        <w:r w:rsidRPr="00000000" w:rsidR="00000000" w:rsidDel="00000000">
          <w:rPr>
            <w:color w:val="1155cc"/>
            <w:sz w:val="24"/>
            <w:u w:val="single"/>
            <w:rtl w:val="0"/>
          </w:rPr>
          <w:t xml:space="preserve">Habits of Heart: Helping Students Reflect and Act on Gratitude</w:t>
        </w:r>
      </w:hyperlink>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Blue Ribbon Activity (See Jenny Z)</w:t>
      </w:r>
    </w:p>
    <w:p w:rsidP="00000000" w:rsidRPr="00000000" w:rsidR="00000000" w:rsidDel="00000000" w:rsidRDefault="00000000">
      <w:pPr>
        <w:spacing w:lineRule="auto" w:line="240"/>
        <w:contextualSpacing w:val="0"/>
      </w:pPr>
      <w:r w:rsidRPr="00000000" w:rsidR="00000000" w:rsidDel="00000000">
        <w:rPr>
          <w:sz w:val="24"/>
          <w:rtl w:val="0"/>
        </w:rPr>
        <w:t xml:space="preserve">Door Decorating</w:t>
      </w:r>
    </w:p>
    <w:p w:rsidP="00000000" w:rsidRPr="00000000" w:rsidR="00000000" w:rsidDel="00000000" w:rsidRDefault="00000000">
      <w:pPr>
        <w:spacing w:lineRule="auto" w:line="240"/>
        <w:contextualSpacing w:val="0"/>
      </w:pPr>
      <w:r w:rsidRPr="00000000" w:rsidR="00000000" w:rsidDel="00000000">
        <w:rPr>
          <w:sz w:val="24"/>
          <w:rtl w:val="0"/>
        </w:rPr>
        <w:t xml:space="preserve">Holiday Celebrations</w:t>
      </w:r>
    </w:p>
    <w:p w:rsidP="00000000" w:rsidRPr="00000000" w:rsidR="00000000" w:rsidDel="00000000" w:rsidRDefault="00000000">
      <w:pPr>
        <w:spacing w:lineRule="auto" w:line="240"/>
        <w:contextualSpacing w:val="0"/>
      </w:pPr>
      <w:r w:rsidRPr="00000000" w:rsidR="00000000" w:rsidDel="00000000">
        <w:rPr>
          <w:sz w:val="24"/>
          <w:rtl w:val="0"/>
        </w:rPr>
        <w:t xml:space="preserve">Clothing and Food Drives</w:t>
      </w:r>
    </w:p>
    <w:p w:rsidP="00000000" w:rsidRPr="00000000" w:rsidR="00000000" w:rsidDel="00000000" w:rsidRDefault="00000000">
      <w:pPr>
        <w:spacing w:lineRule="auto" w:line="240"/>
        <w:contextualSpacing w:val="0"/>
      </w:pPr>
      <w:r w:rsidRPr="00000000" w:rsidR="00000000" w:rsidDel="00000000">
        <w:rPr>
          <w:sz w:val="24"/>
          <w:rtl w:val="0"/>
        </w:rPr>
        <w:t xml:space="preserve">Transition to Holidays Advisory Guide Page 25</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Community Service Project (Crew’s choice)</w:t>
      </w:r>
      <w:r w:rsidRPr="00000000" w:rsidR="00000000" w:rsidDel="00000000">
        <w:rPr>
          <w:rtl w:val="0"/>
        </w:rPr>
      </w:r>
    </w:p>
    <w:p w:rsidP="00000000" w:rsidRPr="00000000" w:rsidR="00000000" w:rsidDel="00000000" w:rsidRDefault="00000000">
      <w:pPr>
        <w:spacing w:lineRule="auto" w:line="240"/>
        <w:contextualSpacing w:val="0"/>
      </w:pPr>
      <w:hyperlink r:id="rId32">
        <w:r w:rsidRPr="00000000" w:rsidR="00000000" w:rsidDel="00000000">
          <w:rPr>
            <w:color w:val="1155cc"/>
            <w:sz w:val="26"/>
            <w:u w:val="single"/>
            <w:rtl w:val="0"/>
          </w:rPr>
          <w:t xml:space="preserve">Do Something.org</w:t>
        </w:r>
      </w:hyperlink>
      <w:r w:rsidRPr="00000000" w:rsidR="00000000" w:rsidDel="00000000">
        <w:rPr>
          <w:color w:val="4f81bd"/>
          <w:sz w:val="26"/>
          <w:rtl w:val="0"/>
        </w:rPr>
        <w:t xml:space="preserve">- </w:t>
      </w:r>
      <w:r w:rsidRPr="00000000" w:rsidR="00000000" w:rsidDel="00000000">
        <w:rPr>
          <w:sz w:val="26"/>
          <w:rtl w:val="0"/>
        </w:rPr>
        <w:t xml:space="preserve">example service projects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color w:val="4f81bd"/>
          <w:sz w:val="26"/>
          <w:rtl w:val="0"/>
        </w:rPr>
        <w:t xml:space="preserve">January: Primary Focus Design Principle #5 – Success and Failure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1: Prepare for Intensives and Semester Reflection </w:t>
      </w:r>
    </w:p>
    <w:p w:rsidP="00000000" w:rsidRPr="00000000" w:rsidR="00000000" w:rsidDel="00000000" w:rsidRDefault="00000000">
      <w:pPr>
        <w:spacing w:lineRule="auto" w:line="240"/>
        <w:contextualSpacing w:val="0"/>
      </w:pPr>
      <w:r w:rsidRPr="00000000" w:rsidR="00000000" w:rsidDel="00000000">
        <w:rPr>
          <w:b w:val="1"/>
          <w:sz w:val="24"/>
          <w:rtl w:val="0"/>
        </w:rPr>
        <w:t xml:space="preserve"> (Design Principle #1,3,5,9)</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Activity Ideas</w:t>
      </w:r>
    </w:p>
    <w:p w:rsidP="00000000" w:rsidRPr="00000000" w:rsidR="00000000" w:rsidDel="00000000" w:rsidRDefault="00000000">
      <w:pPr>
        <w:spacing w:lineRule="auto" w:line="240"/>
        <w:contextualSpacing w:val="0"/>
      </w:pPr>
      <w:r w:rsidRPr="00000000" w:rsidR="00000000" w:rsidDel="00000000">
        <w:rPr>
          <w:sz w:val="24"/>
          <w:rtl w:val="0"/>
        </w:rPr>
        <w:t xml:space="preserve">Gallery Walk of past intensives</w:t>
      </w:r>
    </w:p>
    <w:p w:rsidP="00000000" w:rsidRPr="00000000" w:rsidR="00000000" w:rsidDel="00000000" w:rsidRDefault="00000000">
      <w:pPr>
        <w:spacing w:lineRule="auto" w:line="240"/>
        <w:contextualSpacing w:val="0"/>
      </w:pPr>
      <w:r w:rsidRPr="00000000" w:rsidR="00000000" w:rsidDel="00000000">
        <w:rPr>
          <w:sz w:val="24"/>
          <w:rtl w:val="0"/>
        </w:rPr>
        <w:t xml:space="preserve">Interventions you have utilized</w:t>
      </w:r>
    </w:p>
    <w:p w:rsidP="00000000" w:rsidRPr="00000000" w:rsidR="00000000" w:rsidDel="00000000" w:rsidRDefault="00000000">
      <w:pPr>
        <w:spacing w:lineRule="auto" w:line="240"/>
        <w:contextualSpacing w:val="0"/>
      </w:pPr>
      <w:r w:rsidRPr="00000000" w:rsidR="00000000" w:rsidDel="00000000">
        <w:rPr>
          <w:sz w:val="24"/>
          <w:rtl w:val="0"/>
        </w:rPr>
        <w:t xml:space="preserve">Semester 1 reflection recorded on digital media (Accomplishments, Areas of Improvement, collect artifacts for future passages.)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2/3: Intensives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4: College and Career Readiness Week (Design Principle #1,3,5,9)</w:t>
      </w:r>
    </w:p>
    <w:p w:rsidP="00000000" w:rsidRPr="00000000" w:rsidR="00000000" w:rsidDel="00000000" w:rsidRDefault="00000000">
      <w:pPr>
        <w:spacing w:lineRule="auto" w:line="240"/>
        <w:contextualSpacing w:val="0"/>
      </w:pPr>
      <w:hyperlink r:id="rId33">
        <w:r w:rsidRPr="00000000" w:rsidR="00000000" w:rsidDel="00000000">
          <w:rPr>
            <w:color w:val="1155cc"/>
            <w:sz w:val="24"/>
            <w:rtl w:val="0"/>
          </w:rPr>
          <w:t xml:space="preserve">Know How 2 Go Wisconsin</w:t>
        </w:r>
      </w:hyperlink>
      <w:r w:rsidRPr="00000000" w:rsidR="00000000" w:rsidDel="00000000">
        <w:rPr>
          <w:b w:val="1"/>
          <w:sz w:val="24"/>
          <w:rtl w:val="0"/>
        </w:rPr>
        <w:t xml:space="preserve"> - </w:t>
      </w:r>
      <w:r w:rsidRPr="00000000" w:rsidR="00000000" w:rsidDel="00000000">
        <w:rPr>
          <w:sz w:val="24"/>
          <w:rtl w:val="0"/>
        </w:rPr>
        <w:t xml:space="preserve">website that has grade level information about how to prepare for college</w:t>
      </w:r>
    </w:p>
    <w:p w:rsidP="00000000" w:rsidRPr="00000000" w:rsidR="00000000" w:rsidDel="00000000" w:rsidRDefault="00000000">
      <w:pPr>
        <w:spacing w:lineRule="auto" w:line="240"/>
        <w:contextualSpacing w:val="0"/>
      </w:pPr>
      <w:hyperlink r:id="rId34">
        <w:r w:rsidRPr="00000000" w:rsidR="00000000" w:rsidDel="00000000">
          <w:rPr>
            <w:color w:val="1155cc"/>
            <w:sz w:val="24"/>
            <w:u w:val="single"/>
            <w:rtl w:val="0"/>
          </w:rPr>
          <w:t xml:space="preserve">Wiscareers</w:t>
        </w:r>
      </w:hyperlink>
      <w:r w:rsidRPr="00000000" w:rsidR="00000000" w:rsidDel="00000000">
        <w:rPr>
          <w:sz w:val="24"/>
          <w:rtl w:val="0"/>
        </w:rPr>
        <w:t xml:space="preserve"> - A reminder that if students have never started an account then the registration code is hak-c867, if they have started an account, they are supposed to use their ID as the login and their last name as the password.  Mr. Buschmann has a record of all ids/passwords.</w:t>
      </w:r>
    </w:p>
    <w:p w:rsidP="00000000" w:rsidRPr="00000000" w:rsidR="00000000" w:rsidDel="00000000" w:rsidRDefault="00000000">
      <w:pPr>
        <w:spacing w:lineRule="auto" w:line="240"/>
        <w:contextualSpacing w:val="0"/>
      </w:pPr>
      <w:hyperlink r:id="rId35">
        <w:r w:rsidRPr="00000000" w:rsidR="00000000" w:rsidDel="00000000">
          <w:rPr>
            <w:color w:val="1155cc"/>
            <w:sz w:val="24"/>
            <w:u w:val="single"/>
            <w:rtl w:val="0"/>
          </w:rPr>
          <w:t xml:space="preserve">Why I want to go to college lesson</w:t>
        </w:r>
      </w:hyperlink>
      <w:r w:rsidRPr="00000000" w:rsidR="00000000" w:rsidDel="00000000">
        <w:rPr>
          <w:sz w:val="24"/>
          <w:rtl w:val="0"/>
        </w:rPr>
        <w:t xml:space="preserve">- 9th grade</w:t>
      </w:r>
    </w:p>
    <w:p w:rsidP="00000000" w:rsidRPr="00000000" w:rsidR="00000000" w:rsidDel="00000000" w:rsidRDefault="00000000">
      <w:pPr>
        <w:spacing w:lineRule="auto" w:line="240"/>
        <w:contextualSpacing w:val="0"/>
      </w:pPr>
      <w:hyperlink r:id="rId36">
        <w:r w:rsidRPr="00000000" w:rsidR="00000000" w:rsidDel="00000000">
          <w:rPr>
            <w:color w:val="1155cc"/>
            <w:sz w:val="24"/>
            <w:u w:val="single"/>
            <w:rtl w:val="0"/>
          </w:rPr>
          <w:t xml:space="preserve">Being College Worthy</w:t>
        </w:r>
      </w:hyperlink>
      <w:r w:rsidRPr="00000000" w:rsidR="00000000" w:rsidDel="00000000">
        <w:rPr>
          <w:sz w:val="24"/>
          <w:rtl w:val="0"/>
        </w:rPr>
        <w:t xml:space="preserve"> - 10th Grade</w:t>
      </w:r>
    </w:p>
    <w:p w:rsidP="00000000" w:rsidRPr="00000000" w:rsidR="00000000" w:rsidDel="00000000" w:rsidRDefault="00000000">
      <w:pPr>
        <w:spacing w:lineRule="auto" w:line="240"/>
        <w:contextualSpacing w:val="0"/>
      </w:pPr>
      <w:hyperlink r:id="rId37">
        <w:r w:rsidRPr="00000000" w:rsidR="00000000" w:rsidDel="00000000">
          <w:rPr>
            <w:color w:val="1155cc"/>
            <w:sz w:val="24"/>
            <w:u w:val="single"/>
            <w:rtl w:val="0"/>
          </w:rPr>
          <w:t xml:space="preserve">Study Like Your Hair is on Fire</w:t>
        </w:r>
      </w:hyperlink>
      <w:r w:rsidRPr="00000000" w:rsidR="00000000" w:rsidDel="00000000">
        <w:rPr>
          <w:sz w:val="24"/>
          <w:rtl w:val="0"/>
        </w:rPr>
        <w:t xml:space="preserve"> - 11th grade</w:t>
      </w:r>
    </w:p>
    <w:p w:rsidP="00000000" w:rsidRPr="00000000" w:rsidR="00000000" w:rsidDel="00000000" w:rsidRDefault="00000000">
      <w:pPr>
        <w:spacing w:lineRule="auto" w:line="240"/>
        <w:contextualSpacing w:val="0"/>
      </w:pPr>
      <w:hyperlink r:id="rId38">
        <w:r w:rsidRPr="00000000" w:rsidR="00000000" w:rsidDel="00000000">
          <w:rPr>
            <w:color w:val="1155cc"/>
            <w:sz w:val="24"/>
            <w:u w:val="single"/>
            <w:rtl w:val="0"/>
          </w:rPr>
          <w:t xml:space="preserve">Moving On-Reflecting on the transition from high school to college</w:t>
        </w:r>
      </w:hyperlink>
      <w:r w:rsidRPr="00000000" w:rsidR="00000000" w:rsidDel="00000000">
        <w:rPr>
          <w:sz w:val="24"/>
          <w:rtl w:val="0"/>
        </w:rPr>
        <w:t xml:space="preserve"> - 12th grade</w:t>
      </w:r>
      <w:r w:rsidRPr="00000000" w:rsidR="00000000" w:rsidDel="00000000">
        <w:rPr>
          <w:rtl w:val="0"/>
        </w:rPr>
      </w:r>
    </w:p>
    <w:p w:rsidP="00000000" w:rsidRPr="00000000" w:rsidR="00000000" w:rsidDel="00000000" w:rsidRDefault="00000000">
      <w:pPr>
        <w:pStyle w:val="Heading2"/>
        <w:keepNext w:val="1"/>
        <w:keepLines w:val="1"/>
        <w:spacing w:lineRule="auto" w:line="240" w:before="200"/>
        <w:contextualSpacing w:val="0"/>
      </w:pPr>
      <w:r w:rsidRPr="00000000" w:rsidR="00000000" w:rsidDel="00000000">
        <w:rPr>
          <w:rtl w:val="0"/>
        </w:rPr>
      </w:r>
    </w:p>
    <w:p w:rsidP="00000000" w:rsidRPr="00000000" w:rsidR="00000000" w:rsidDel="00000000" w:rsidRDefault="00000000">
      <w:pPr>
        <w:pStyle w:val="Heading2"/>
        <w:keepNext w:val="1"/>
        <w:keepLines w:val="1"/>
        <w:spacing w:lineRule="auto" w:line="240" w:before="200"/>
        <w:contextualSpacing w:val="0"/>
      </w:pPr>
      <w:r w:rsidRPr="00000000" w:rsidR="00000000" w:rsidDel="00000000">
        <w:rPr>
          <w:rtl w:val="0"/>
        </w:rPr>
      </w:r>
    </w:p>
    <w:p w:rsidP="00000000" w:rsidRPr="00000000" w:rsidR="00000000" w:rsidDel="00000000" w:rsidRDefault="00000000">
      <w:pPr>
        <w:pStyle w:val="Heading2"/>
        <w:keepNext w:val="1"/>
        <w:keepLines w:val="1"/>
        <w:spacing w:lineRule="auto" w:line="240" w:before="200"/>
        <w:contextualSpacing w:val="0"/>
      </w:pPr>
      <w:r w:rsidRPr="00000000" w:rsidR="00000000" w:rsidDel="00000000">
        <w:rPr>
          <w:rFonts w:cs="Cambria" w:hAnsi="Cambria" w:eastAsia="Cambria" w:ascii="Cambria"/>
          <w:color w:val="4f81bd"/>
          <w:rtl w:val="0"/>
        </w:rPr>
        <w:t xml:space="preserve">February: Primary Focus Design Principle #7 – Diversity and Inclusion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1: Mental Health (Design Principles # 1,2,4,7,9)</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Activity Ideas</w:t>
      </w:r>
    </w:p>
    <w:p w:rsidP="00000000" w:rsidRPr="00000000" w:rsidR="00000000" w:rsidDel="00000000" w:rsidRDefault="00000000">
      <w:pPr>
        <w:spacing w:lineRule="auto" w:line="240"/>
        <w:contextualSpacing w:val="0"/>
      </w:pPr>
      <w:r w:rsidRPr="00000000" w:rsidR="00000000" w:rsidDel="00000000">
        <w:rPr>
          <w:sz w:val="24"/>
          <w:rtl w:val="0"/>
        </w:rPr>
        <w:t xml:space="preserve">Advisory Guide Pages 215-218 (Stress Management, Self-Care Check-Up, Giving and Getting Support)</w:t>
      </w:r>
    </w:p>
    <w:p w:rsidP="00000000" w:rsidRPr="00000000" w:rsidR="00000000" w:rsidDel="00000000" w:rsidRDefault="00000000">
      <w:pPr>
        <w:spacing w:lineRule="auto" w:line="240"/>
        <w:contextualSpacing w:val="0"/>
      </w:pPr>
      <w:r w:rsidRPr="00000000" w:rsidR="00000000" w:rsidDel="00000000">
        <w:rPr>
          <w:sz w:val="24"/>
          <w:rtl w:val="0"/>
        </w:rPr>
        <w:t xml:space="preserve">Stress management Discussion</w:t>
      </w:r>
    </w:p>
    <w:p w:rsidP="00000000" w:rsidRPr="00000000" w:rsidR="00000000" w:rsidDel="00000000" w:rsidRDefault="00000000">
      <w:pPr>
        <w:spacing w:lineRule="auto" w:line="240"/>
        <w:contextualSpacing w:val="0"/>
      </w:pPr>
      <w:r w:rsidRPr="00000000" w:rsidR="00000000" w:rsidDel="00000000">
        <w:rPr>
          <w:sz w:val="24"/>
          <w:rtl w:val="0"/>
        </w:rPr>
        <w:t xml:space="preserve">SOS (Signs of Suicide-discussion/review)  Rule for helping a person who may be feeling depressed/suicidal: A-C-T Acknowledge-Care-Tell (See counselor)</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3/4: Diversity (Design Principles # 1,2,4,7)</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Activity Ideas</w:t>
      </w:r>
      <w:r w:rsidRPr="00000000" w:rsidR="00000000" w:rsidDel="00000000">
        <w:rPr>
          <w:rtl w:val="0"/>
        </w:rPr>
      </w:r>
    </w:p>
    <w:p w:rsidP="00000000" w:rsidRPr="00000000" w:rsidR="00000000" w:rsidDel="00000000" w:rsidRDefault="00000000">
      <w:pPr>
        <w:spacing w:lineRule="auto" w:line="240"/>
        <w:contextualSpacing w:val="0"/>
      </w:pPr>
      <w:hyperlink r:id="rId39">
        <w:r w:rsidRPr="00000000" w:rsidR="00000000" w:rsidDel="00000000">
          <w:rPr>
            <w:color w:val="1155cc"/>
            <w:sz w:val="24"/>
            <w:u w:val="single"/>
            <w:rtl w:val="0"/>
          </w:rPr>
          <w:t xml:space="preserve">Teaching Tolerance</w:t>
        </w:r>
      </w:hyperlink>
      <w:r w:rsidRPr="00000000" w:rsidR="00000000" w:rsidDel="00000000">
        <w:rPr>
          <w:sz w:val="24"/>
          <w:rtl w:val="0"/>
        </w:rPr>
        <w:t xml:space="preserve"> - numerous lessons to teach diversity</w:t>
      </w:r>
      <w:r w:rsidRPr="00000000" w:rsidR="00000000" w:rsidDel="00000000">
        <w:rPr>
          <w:rtl w:val="0"/>
        </w:rPr>
      </w:r>
    </w:p>
    <w:p w:rsidP="00000000" w:rsidRPr="00000000" w:rsidR="00000000" w:rsidDel="00000000" w:rsidRDefault="00000000">
      <w:pPr>
        <w:spacing w:lineRule="auto" w:line="240"/>
        <w:contextualSpacing w:val="0"/>
      </w:pPr>
      <w:hyperlink r:id="rId40">
        <w:r w:rsidRPr="00000000" w:rsidR="00000000" w:rsidDel="00000000">
          <w:rPr>
            <w:color w:val="1155cc"/>
            <w:sz w:val="24"/>
            <w:u w:val="single"/>
            <w:rtl w:val="0"/>
          </w:rPr>
          <w:t xml:space="preserve">Breaking down Stereotypes</w:t>
        </w:r>
      </w:hyperlink>
      <w:r w:rsidRPr="00000000" w:rsidR="00000000" w:rsidDel="00000000">
        <w:rPr>
          <w:rtl w:val="0"/>
        </w:rPr>
      </w:r>
    </w:p>
    <w:p w:rsidP="00000000" w:rsidRPr="00000000" w:rsidR="00000000" w:rsidDel="00000000" w:rsidRDefault="00000000">
      <w:pPr>
        <w:spacing w:lineRule="auto" w:line="240"/>
        <w:contextualSpacing w:val="0"/>
      </w:pPr>
      <w:hyperlink r:id="rId41">
        <w:r w:rsidRPr="00000000" w:rsidR="00000000" w:rsidDel="00000000">
          <w:rPr>
            <w:color w:val="1155cc"/>
            <w:sz w:val="24"/>
            <w:u w:val="single"/>
            <w:rtl w:val="0"/>
          </w:rPr>
          <w:t xml:space="preserve">Exploring cultural points of view</w:t>
        </w:r>
      </w:hyperlink>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color w:val="4f81bd"/>
          <w:sz w:val="26"/>
          <w:rtl w:val="0"/>
        </w:rPr>
        <w:t xml:space="preserve">March: Primary Focus Design Principle #6 – Collaboration and Competition</w:t>
      </w:r>
      <w:r w:rsidRPr="00000000" w:rsidR="00000000" w:rsidDel="00000000">
        <w:rPr>
          <w:sz w:val="24"/>
          <w:rtl w:val="0"/>
        </w:rPr>
        <w:t xml:space="preserve"> </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1: Communication (Design Principles # 2,5,6)</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Activity Ideas</w:t>
      </w:r>
    </w:p>
    <w:p w:rsidP="00000000" w:rsidRPr="00000000" w:rsidR="00000000" w:rsidDel="00000000" w:rsidRDefault="00000000">
      <w:pPr>
        <w:spacing w:lineRule="auto" w:line="240"/>
        <w:contextualSpacing w:val="0"/>
      </w:pPr>
      <w:r w:rsidRPr="00000000" w:rsidR="00000000" w:rsidDel="00000000">
        <w:rPr>
          <w:sz w:val="24"/>
          <w:rtl w:val="0"/>
        </w:rPr>
        <w:t xml:space="preserve">Activities that Teach (Red book):</w:t>
      </w:r>
    </w:p>
    <w:p w:rsidP="00000000" w:rsidRPr="00000000" w:rsidR="00000000" w:rsidDel="00000000" w:rsidRDefault="00000000">
      <w:pPr>
        <w:spacing w:lineRule="auto" w:line="240"/>
        <w:ind w:firstLine="720"/>
        <w:contextualSpacing w:val="0"/>
      </w:pPr>
      <w:r w:rsidRPr="00000000" w:rsidR="00000000" w:rsidDel="00000000">
        <w:rPr>
          <w:sz w:val="24"/>
          <w:rtl w:val="0"/>
        </w:rPr>
        <w:t xml:space="preserve">Back Art Pg. 73</w:t>
      </w:r>
    </w:p>
    <w:p w:rsidP="00000000" w:rsidRPr="00000000" w:rsidR="00000000" w:rsidDel="00000000" w:rsidRDefault="00000000">
      <w:pPr>
        <w:spacing w:lineRule="auto" w:line="240"/>
        <w:ind w:firstLine="720"/>
        <w:contextualSpacing w:val="0"/>
      </w:pPr>
      <w:r w:rsidRPr="00000000" w:rsidR="00000000" w:rsidDel="00000000">
        <w:rPr>
          <w:sz w:val="24"/>
          <w:rtl w:val="0"/>
        </w:rPr>
        <w:t xml:space="preserve">Back to Back Drawing pg. 76</w:t>
      </w:r>
    </w:p>
    <w:p w:rsidP="00000000" w:rsidRPr="00000000" w:rsidR="00000000" w:rsidDel="00000000" w:rsidRDefault="00000000">
      <w:pPr>
        <w:spacing w:lineRule="auto" w:line="240"/>
        <w:ind w:firstLine="720"/>
        <w:contextualSpacing w:val="0"/>
      </w:pPr>
      <w:r w:rsidRPr="00000000" w:rsidR="00000000" w:rsidDel="00000000">
        <w:rPr>
          <w:sz w:val="24"/>
          <w:rtl w:val="0"/>
        </w:rPr>
        <w:t xml:space="preserve">Blind Walk pg 87</w:t>
      </w:r>
    </w:p>
    <w:p w:rsidP="00000000" w:rsidRPr="00000000" w:rsidR="00000000" w:rsidDel="00000000" w:rsidRDefault="00000000">
      <w:pPr>
        <w:spacing w:lineRule="auto" w:line="240"/>
        <w:contextualSpacing w:val="0"/>
      </w:pPr>
      <w:r w:rsidRPr="00000000" w:rsidR="00000000" w:rsidDel="00000000">
        <w:rPr>
          <w:sz w:val="24"/>
          <w:rtl w:val="0"/>
        </w:rPr>
        <w:t xml:space="preserve">Journey Toward the Caring Classroom</w:t>
      </w:r>
    </w:p>
    <w:p w:rsidP="00000000" w:rsidRPr="00000000" w:rsidR="00000000" w:rsidDel="00000000" w:rsidRDefault="00000000">
      <w:pPr>
        <w:spacing w:lineRule="auto" w:line="240"/>
        <w:contextualSpacing w:val="0"/>
      </w:pPr>
      <w:r w:rsidRPr="00000000" w:rsidR="00000000" w:rsidDel="00000000">
        <w:rPr>
          <w:sz w:val="24"/>
          <w:rtl w:val="0"/>
        </w:rPr>
        <w:tab/>
        <w:t xml:space="preserve">Chapter Seven: Challenge: Stepping Out on One’s Own (See Dan)</w:t>
      </w:r>
    </w:p>
    <w:p w:rsidP="00000000" w:rsidRPr="00000000" w:rsidR="00000000" w:rsidDel="00000000" w:rsidRDefault="00000000">
      <w:pPr>
        <w:spacing w:lineRule="auto" w:line="240"/>
        <w:contextualSpacing w:val="0"/>
      </w:pPr>
      <w:hyperlink r:id="rId42">
        <w:r w:rsidRPr="00000000" w:rsidR="00000000" w:rsidDel="00000000">
          <w:rPr>
            <w:color w:val="1155cc"/>
            <w:sz w:val="24"/>
            <w:u w:val="single"/>
            <w:rtl w:val="0"/>
          </w:rPr>
          <w:t xml:space="preserve">Communication lesson plan</w:t>
        </w:r>
      </w:hyperlink>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2/3: Collaboration (Design Principles # 2,6,7)</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Activity Ideas</w:t>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Advisory Guide </w:t>
      </w:r>
    </w:p>
    <w:p w:rsidP="00000000" w:rsidRPr="00000000" w:rsidR="00000000" w:rsidDel="00000000" w:rsidRDefault="00000000">
      <w:pPr>
        <w:spacing w:lineRule="auto" w:line="240"/>
        <w:contextualSpacing w:val="0"/>
      </w:pPr>
      <w:r w:rsidRPr="00000000" w:rsidR="00000000" w:rsidDel="00000000">
        <w:rPr>
          <w:sz w:val="24"/>
          <w:rtl w:val="0"/>
        </w:rPr>
        <w:t xml:space="preserve">Win-Win Basics Page 194</w:t>
      </w:r>
    </w:p>
    <w:p w:rsidP="00000000" w:rsidRPr="00000000" w:rsidR="00000000" w:rsidDel="00000000" w:rsidRDefault="00000000">
      <w:pPr>
        <w:spacing w:lineRule="auto" w:line="240"/>
        <w:contextualSpacing w:val="0"/>
      </w:pPr>
      <w:hyperlink r:id="rId43">
        <w:r w:rsidRPr="00000000" w:rsidR="00000000" w:rsidDel="00000000">
          <w:rPr>
            <w:color w:val="1155cc"/>
            <w:sz w:val="24"/>
            <w:u w:val="single"/>
            <w:rtl w:val="0"/>
          </w:rPr>
          <w:t xml:space="preserve">Teampedia Collaboration activities</w:t>
        </w:r>
      </w:hyperlink>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ACT testing reflections for Passage (save digitally on weebly) (9th and 10th grade)</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4: Leadership (Habits of Success)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Activity Ideas</w:t>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Journey Toward the Caring Classroom</w:t>
      </w:r>
      <w:r w:rsidRPr="00000000" w:rsidR="00000000" w:rsidDel="00000000">
        <w:rPr>
          <w:sz w:val="24"/>
          <w:rtl w:val="0"/>
        </w:rPr>
        <w:t xml:space="preserve"> </w:t>
      </w:r>
    </w:p>
    <w:p w:rsidP="00000000" w:rsidRPr="00000000" w:rsidR="00000000" w:rsidDel="00000000" w:rsidRDefault="00000000">
      <w:pPr>
        <w:spacing w:lineRule="auto" w:line="240"/>
        <w:contextualSpacing w:val="0"/>
      </w:pPr>
      <w:r w:rsidRPr="00000000" w:rsidR="00000000" w:rsidDel="00000000">
        <w:rPr>
          <w:sz w:val="24"/>
          <w:rtl w:val="0"/>
        </w:rPr>
        <w:t xml:space="preserve">All Aboard Page 166</w:t>
      </w:r>
    </w:p>
    <w:p w:rsidP="00000000" w:rsidRPr="00000000" w:rsidR="00000000" w:rsidDel="00000000" w:rsidRDefault="00000000">
      <w:pPr>
        <w:spacing w:lineRule="auto" w:line="240"/>
        <w:contextualSpacing w:val="0"/>
      </w:pPr>
      <w:r w:rsidRPr="00000000" w:rsidR="00000000" w:rsidDel="00000000">
        <w:rPr>
          <w:sz w:val="24"/>
          <w:rtl w:val="0"/>
        </w:rPr>
        <w:t xml:space="preserve">Setting the Table Page 168 </w:t>
      </w:r>
    </w:p>
    <w:p w:rsidP="00000000" w:rsidRPr="00000000" w:rsidR="00000000" w:rsidDel="00000000" w:rsidRDefault="00000000">
      <w:pPr>
        <w:spacing w:lineRule="auto" w:line="240"/>
        <w:contextualSpacing w:val="0"/>
      </w:pPr>
      <w:r w:rsidRPr="00000000" w:rsidR="00000000" w:rsidDel="00000000">
        <w:rPr>
          <w:sz w:val="24"/>
          <w:rtl w:val="0"/>
        </w:rPr>
        <w:t xml:space="preserve">Puzzles Page 176</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hyperlink r:id="rId44">
        <w:r w:rsidRPr="00000000" w:rsidR="00000000" w:rsidDel="00000000">
          <w:rPr>
            <w:color w:val="1155cc"/>
            <w:sz w:val="24"/>
            <w:u w:val="single"/>
            <w:rtl w:val="0"/>
          </w:rPr>
          <w:t xml:space="preserve">Leadership lesson</w:t>
        </w:r>
      </w:hyperlink>
      <w:r w:rsidRPr="00000000" w:rsidR="00000000" w:rsidDel="00000000">
        <w:rPr>
          <w:sz w:val="24"/>
          <w:u w:val="single"/>
          <w:rtl w:val="0"/>
        </w:rPr>
        <w:t xml:space="preserve">-</w:t>
      </w:r>
      <w:r w:rsidRPr="00000000" w:rsidR="00000000" w:rsidDel="00000000">
        <w:rPr>
          <w:sz w:val="24"/>
          <w:rtl w:val="0"/>
        </w:rPr>
        <w:t xml:space="preserve"> 9th Grade</w:t>
      </w:r>
    </w:p>
    <w:p w:rsidP="00000000" w:rsidRPr="00000000" w:rsidR="00000000" w:rsidDel="00000000" w:rsidRDefault="00000000">
      <w:pPr>
        <w:spacing w:lineRule="auto" w:line="240"/>
        <w:contextualSpacing w:val="0"/>
      </w:pPr>
      <w:hyperlink r:id="rId45">
        <w:r w:rsidRPr="00000000" w:rsidR="00000000" w:rsidDel="00000000">
          <w:rPr>
            <w:color w:val="1155cc"/>
            <w:sz w:val="24"/>
            <w:u w:val="single"/>
            <w:rtl w:val="0"/>
          </w:rPr>
          <w:t xml:space="preserve">Defining Me - Leadership</w:t>
        </w:r>
      </w:hyperlink>
      <w:r w:rsidRPr="00000000" w:rsidR="00000000" w:rsidDel="00000000">
        <w:rPr>
          <w:sz w:val="24"/>
          <w:rtl w:val="0"/>
        </w:rPr>
        <w:t xml:space="preserve"> - 10th Grade</w:t>
      </w:r>
    </w:p>
    <w:p w:rsidP="00000000" w:rsidRPr="00000000" w:rsidR="00000000" w:rsidDel="00000000" w:rsidRDefault="00000000">
      <w:pPr>
        <w:spacing w:lineRule="auto" w:line="240"/>
        <w:contextualSpacing w:val="0"/>
      </w:pPr>
      <w:hyperlink r:id="rId46">
        <w:r w:rsidRPr="00000000" w:rsidR="00000000" w:rsidDel="00000000">
          <w:rPr>
            <w:color w:val="1155cc"/>
            <w:sz w:val="24"/>
            <w:u w:val="single"/>
            <w:rtl w:val="0"/>
          </w:rPr>
          <w:t xml:space="preserve">The Leadership Compass</w:t>
        </w:r>
      </w:hyperlink>
      <w:r w:rsidRPr="00000000" w:rsidR="00000000" w:rsidDel="00000000">
        <w:rPr>
          <w:sz w:val="24"/>
          <w:rtl w:val="0"/>
        </w:rPr>
        <w:t xml:space="preserve"> -assessment for learning leadership style and strengths and weaknesses of each style. - 11th Grade</w:t>
      </w:r>
    </w:p>
    <w:p w:rsidP="00000000" w:rsidRPr="00000000" w:rsidR="00000000" w:rsidDel="00000000" w:rsidRDefault="00000000">
      <w:pPr>
        <w:spacing w:lineRule="auto" w:line="240"/>
        <w:contextualSpacing w:val="0"/>
      </w:pPr>
      <w:hyperlink r:id="rId47">
        <w:r w:rsidRPr="00000000" w:rsidR="00000000" w:rsidDel="00000000">
          <w:rPr>
            <w:color w:val="1155cc"/>
            <w:sz w:val="24"/>
            <w:u w:val="single"/>
            <w:rtl w:val="0"/>
          </w:rPr>
          <w:t xml:space="preserve">Developing Leadership S.M.A.R.T Goals</w:t>
        </w:r>
      </w:hyperlink>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color w:val="4f81bd"/>
          <w:sz w:val="26"/>
          <w:rtl w:val="0"/>
        </w:rPr>
        <w:t xml:space="preserve">April: Primary Focus Design Principle #1 – Primacy of Self-Discovery</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1:Spring Break April 3-13</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2: Success and Failure (Design Principle #3)</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Activity Ideas</w:t>
      </w:r>
    </w:p>
    <w:p w:rsidP="00000000" w:rsidRPr="00000000" w:rsidR="00000000" w:rsidDel="00000000" w:rsidRDefault="00000000">
      <w:pPr>
        <w:spacing w:lineRule="auto" w:line="240"/>
        <w:contextualSpacing w:val="0"/>
      </w:pPr>
      <w:r w:rsidRPr="00000000" w:rsidR="00000000" w:rsidDel="00000000">
        <w:rPr>
          <w:sz w:val="24"/>
          <w:rtl w:val="0"/>
        </w:rPr>
        <w:t xml:space="preserve">Goal setting</w:t>
      </w:r>
    </w:p>
    <w:p w:rsidP="00000000" w:rsidRPr="00000000" w:rsidR="00000000" w:rsidDel="00000000" w:rsidRDefault="00000000">
      <w:pPr>
        <w:spacing w:lineRule="auto" w:line="240"/>
        <w:contextualSpacing w:val="0"/>
      </w:pPr>
      <w:r w:rsidRPr="00000000" w:rsidR="00000000" w:rsidDel="00000000">
        <w:rPr>
          <w:sz w:val="24"/>
          <w:rtl w:val="0"/>
        </w:rPr>
        <w:t xml:space="preserve">MAPS testing &amp; update scores</w:t>
      </w:r>
    </w:p>
    <w:p w:rsidP="00000000" w:rsidRPr="00000000" w:rsidR="00000000" w:rsidDel="00000000" w:rsidRDefault="00000000">
      <w:pPr>
        <w:spacing w:lineRule="auto" w:line="240"/>
        <w:contextualSpacing w:val="0"/>
      </w:pPr>
      <w:r w:rsidRPr="00000000" w:rsidR="00000000" w:rsidDel="00000000">
        <w:rPr>
          <w:sz w:val="24"/>
          <w:rtl w:val="0"/>
        </w:rPr>
        <w:t xml:space="preserve">Advisory Guide Book </w:t>
      </w:r>
    </w:p>
    <w:p w:rsidP="00000000" w:rsidRPr="00000000" w:rsidR="00000000" w:rsidDel="00000000" w:rsidRDefault="00000000">
      <w:pPr>
        <w:spacing w:lineRule="auto" w:line="240"/>
        <w:ind w:firstLine="720"/>
        <w:contextualSpacing w:val="0"/>
      </w:pPr>
      <w:r w:rsidRPr="00000000" w:rsidR="00000000" w:rsidDel="00000000">
        <w:rPr>
          <w:sz w:val="24"/>
          <w:rtl w:val="0"/>
        </w:rPr>
        <w:t xml:space="preserve"> “Life Skills Checklist” pg.275</w:t>
      </w:r>
    </w:p>
    <w:p w:rsidP="00000000" w:rsidRPr="00000000" w:rsidR="00000000" w:rsidDel="00000000" w:rsidRDefault="00000000">
      <w:pPr>
        <w:spacing w:lineRule="auto" w:line="240"/>
        <w:ind w:firstLine="720"/>
        <w:contextualSpacing w:val="0"/>
      </w:pPr>
      <w:r w:rsidRPr="00000000" w:rsidR="00000000" w:rsidDel="00000000">
        <w:rPr>
          <w:sz w:val="24"/>
          <w:rtl w:val="0"/>
        </w:rPr>
        <w:t xml:space="preserve">“Habits and Strategies Checklist” pg. 283</w:t>
      </w:r>
    </w:p>
    <w:p w:rsidP="00000000" w:rsidRPr="00000000" w:rsidR="00000000" w:rsidDel="00000000" w:rsidRDefault="00000000">
      <w:pPr>
        <w:spacing w:lineRule="auto" w:line="240"/>
        <w:contextualSpacing w:val="0"/>
      </w:pPr>
      <w:r w:rsidRPr="00000000" w:rsidR="00000000" w:rsidDel="00000000">
        <w:rPr>
          <w:sz w:val="24"/>
          <w:rtl w:val="0"/>
        </w:rPr>
        <w:t xml:space="preserve">Time Management Lesson</w:t>
      </w:r>
      <w:r w:rsidRPr="00000000" w:rsidR="00000000" w:rsidDel="00000000">
        <w:rPr>
          <w:rtl w:val="0"/>
        </w:rPr>
      </w:r>
    </w:p>
    <w:p w:rsidP="00000000" w:rsidRPr="00000000" w:rsidR="00000000" w:rsidDel="00000000" w:rsidRDefault="00000000">
      <w:pPr>
        <w:spacing w:lineRule="auto" w:line="240"/>
        <w:contextualSpacing w:val="0"/>
      </w:pPr>
      <w:hyperlink r:id="rId48">
        <w:r w:rsidRPr="00000000" w:rsidR="00000000" w:rsidDel="00000000">
          <w:rPr>
            <w:color w:val="1155cc"/>
            <w:sz w:val="24"/>
            <w:u w:val="single"/>
            <w:rtl w:val="0"/>
          </w:rPr>
          <w:t xml:space="preserve">7 stories of success through failure</w:t>
        </w:r>
      </w:hyperlink>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3: Who Am I? (Design Principle #1)</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Activity Ideas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rtl w:val="0"/>
        </w:rPr>
        <w:t xml:space="preserve">Journey Towards a Caring Classroom</w:t>
      </w:r>
    </w:p>
    <w:p w:rsidP="00000000" w:rsidRPr="00000000" w:rsidR="00000000" w:rsidDel="00000000" w:rsidRDefault="00000000">
      <w:pPr>
        <w:spacing w:lineRule="auto" w:line="240"/>
        <w:ind w:firstLine="720"/>
        <w:contextualSpacing w:val="0"/>
      </w:pPr>
      <w:r w:rsidRPr="00000000" w:rsidR="00000000" w:rsidDel="00000000">
        <w:rPr>
          <w:sz w:val="24"/>
          <w:rtl w:val="0"/>
        </w:rPr>
        <w:t xml:space="preserve">Crossing the Feeling Line pg. 132</w:t>
      </w:r>
    </w:p>
    <w:p w:rsidP="00000000" w:rsidRPr="00000000" w:rsidR="00000000" w:rsidDel="00000000" w:rsidRDefault="00000000">
      <w:pPr>
        <w:spacing w:lineRule="auto" w:line="240"/>
        <w:ind w:firstLine="720"/>
        <w:contextualSpacing w:val="0"/>
      </w:pPr>
      <w:r w:rsidRPr="00000000" w:rsidR="00000000" w:rsidDel="00000000">
        <w:rPr>
          <w:sz w:val="24"/>
          <w:rtl w:val="0"/>
        </w:rPr>
        <w:t xml:space="preserve">Feeling Cards: Charades pg.129</w:t>
      </w:r>
    </w:p>
    <w:p w:rsidP="00000000" w:rsidRPr="00000000" w:rsidR="00000000" w:rsidDel="00000000" w:rsidRDefault="00000000">
      <w:pPr>
        <w:spacing w:lineRule="auto" w:line="240"/>
        <w:contextualSpacing w:val="0"/>
      </w:pPr>
      <w:hyperlink r:id="rId49">
        <w:r w:rsidRPr="00000000" w:rsidR="00000000" w:rsidDel="00000000">
          <w:rPr>
            <w:color w:val="1155cc"/>
            <w:sz w:val="24"/>
            <w:u w:val="single"/>
            <w:rtl w:val="0"/>
          </w:rPr>
          <w:t xml:space="preserve">Name Stories</w:t>
        </w:r>
      </w:hyperlink>
      <w:r w:rsidRPr="00000000" w:rsidR="00000000" w:rsidDel="00000000">
        <w:rPr>
          <w:rtl w:val="0"/>
        </w:rPr>
      </w:r>
    </w:p>
    <w:p w:rsidP="00000000" w:rsidRPr="00000000" w:rsidR="00000000" w:rsidDel="00000000" w:rsidRDefault="00000000">
      <w:pPr>
        <w:spacing w:lineRule="auto" w:line="240"/>
        <w:contextualSpacing w:val="0"/>
      </w:pPr>
      <w:hyperlink r:id="rId50">
        <w:r w:rsidRPr="00000000" w:rsidR="00000000" w:rsidDel="00000000">
          <w:rPr>
            <w:color w:val="1155cc"/>
            <w:sz w:val="24"/>
            <w:u w:val="single"/>
            <w:rtl w:val="0"/>
          </w:rPr>
          <w:t xml:space="preserve">Personal Mandala</w:t>
        </w:r>
      </w:hyperlink>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4: Awareness (Design Principles # 3,4,5,8,10)</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Activity Ideas</w:t>
      </w:r>
    </w:p>
    <w:p w:rsidP="00000000" w:rsidRPr="00000000" w:rsidR="00000000" w:rsidDel="00000000" w:rsidRDefault="00000000">
      <w:pPr>
        <w:spacing w:lineRule="auto" w:line="240"/>
        <w:contextualSpacing w:val="0"/>
      </w:pPr>
      <w:r w:rsidRPr="00000000" w:rsidR="00000000" w:rsidDel="00000000">
        <w:rPr>
          <w:sz w:val="24"/>
          <w:rtl w:val="0"/>
        </w:rPr>
        <w:t xml:space="preserve">Alcohol Awareness Information S.A.D.D.</w:t>
      </w:r>
    </w:p>
    <w:p w:rsidP="00000000" w:rsidRPr="00000000" w:rsidR="00000000" w:rsidDel="00000000" w:rsidRDefault="00000000">
      <w:pPr>
        <w:spacing w:lineRule="auto" w:line="240"/>
        <w:contextualSpacing w:val="0"/>
      </w:pPr>
      <w:r w:rsidRPr="00000000" w:rsidR="00000000" w:rsidDel="00000000">
        <w:rPr>
          <w:sz w:val="24"/>
          <w:rtl w:val="0"/>
        </w:rPr>
        <w:t xml:space="preserve">Nature Poems (April is National Poetry Month)</w:t>
      </w:r>
    </w:p>
    <w:p w:rsidP="00000000" w:rsidRPr="00000000" w:rsidR="00000000" w:rsidDel="00000000" w:rsidRDefault="00000000">
      <w:pPr>
        <w:spacing w:lineRule="auto" w:line="240"/>
        <w:contextualSpacing w:val="0"/>
      </w:pPr>
      <w:r w:rsidRPr="00000000" w:rsidR="00000000" w:rsidDel="00000000">
        <w:rPr>
          <w:sz w:val="24"/>
          <w:rtl w:val="0"/>
        </w:rPr>
        <w:t xml:space="preserve">Finalizing Passages (10th and 12th Grade)</w:t>
      </w:r>
    </w:p>
    <w:p w:rsidP="00000000" w:rsidRPr="00000000" w:rsidR="00000000" w:rsidDel="00000000" w:rsidRDefault="00000000">
      <w:pPr>
        <w:spacing w:lineRule="auto" w:line="240"/>
        <w:contextualSpacing w:val="0"/>
      </w:pPr>
      <w:hyperlink r:id="rId51">
        <w:r w:rsidRPr="00000000" w:rsidR="00000000" w:rsidDel="00000000">
          <w:rPr>
            <w:b w:val="1"/>
            <w:color w:val="1155cc"/>
            <w:sz w:val="24"/>
            <w:u w:val="single"/>
            <w:rtl w:val="0"/>
          </w:rPr>
          <w:t xml:space="preserve">Autism Speaks Toolkit</w:t>
        </w:r>
      </w:hyperlink>
      <w:r w:rsidRPr="00000000" w:rsidR="00000000" w:rsidDel="00000000">
        <w:rPr>
          <w:b w:val="1"/>
          <w:sz w:val="24"/>
          <w:rtl w:val="0"/>
        </w:rPr>
        <w:t xml:space="preserve"> - </w:t>
      </w:r>
      <w:r w:rsidRPr="00000000" w:rsidR="00000000" w:rsidDel="00000000">
        <w:rPr>
          <w:sz w:val="24"/>
          <w:rtl w:val="0"/>
        </w:rPr>
        <w:t xml:space="preserve">Numerous activities to help students become aware of Autism</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color w:val="4f81bd"/>
          <w:sz w:val="26"/>
          <w:rtl w:val="0"/>
        </w:rPr>
        <w:t xml:space="preserve">May: Primary Focus Design Principle #2 – Having of Wonderful Ideas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1: Curiosity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Activity Ideas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hyperlink r:id="rId52">
        <w:r w:rsidRPr="00000000" w:rsidR="00000000" w:rsidDel="00000000">
          <w:rPr>
            <w:color w:val="1155cc"/>
            <w:sz w:val="24"/>
            <w:u w:val="single"/>
            <w:rtl w:val="0"/>
          </w:rPr>
          <w:t xml:space="preserve">All the Places You will Go Lesson </w:t>
        </w:r>
      </w:hyperlink>
      <w:r w:rsidRPr="00000000" w:rsidR="00000000" w:rsidDel="00000000">
        <w:rPr>
          <w:rtl w:val="0"/>
        </w:rPr>
      </w:r>
    </w:p>
    <w:p w:rsidP="00000000" w:rsidRPr="00000000" w:rsidR="00000000" w:rsidDel="00000000" w:rsidRDefault="00000000">
      <w:pPr>
        <w:spacing w:lineRule="auto" w:line="240"/>
        <w:contextualSpacing w:val="0"/>
      </w:pPr>
      <w:hyperlink r:id="rId53">
        <w:r w:rsidRPr="00000000" w:rsidR="00000000" w:rsidDel="00000000">
          <w:rPr>
            <w:color w:val="1155cc"/>
            <w:sz w:val="24"/>
            <w:u w:val="single"/>
            <w:rtl w:val="0"/>
          </w:rPr>
          <w:t xml:space="preserve">TED-Ed </w:t>
        </w:r>
      </w:hyperlink>
      <w:r w:rsidRPr="00000000" w:rsidR="00000000" w:rsidDel="00000000">
        <w:rPr>
          <w:sz w:val="24"/>
          <w:rtl w:val="0"/>
        </w:rPr>
        <w:t xml:space="preserve">- There are numerous short curiosity building Ted talks by fellow educators on a variety of compelling topics.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2: Natural World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Activity Ideas</w:t>
      </w:r>
    </w:p>
    <w:p w:rsidP="00000000" w:rsidRPr="00000000" w:rsidR="00000000" w:rsidDel="00000000" w:rsidRDefault="00000000">
      <w:pPr>
        <w:spacing w:lineRule="auto" w:line="240"/>
        <w:contextualSpacing w:val="0"/>
      </w:pPr>
      <w:hyperlink r:id="rId54">
        <w:r w:rsidRPr="00000000" w:rsidR="00000000" w:rsidDel="00000000">
          <w:rPr>
            <w:color w:val="1155cc"/>
            <w:sz w:val="24"/>
            <w:u w:val="single"/>
            <w:rtl w:val="0"/>
          </w:rPr>
          <w:t xml:space="preserve">Outside Activities</w:t>
        </w:r>
      </w:hyperlink>
      <w:r w:rsidRPr="00000000" w:rsidR="00000000" w:rsidDel="00000000">
        <w:rPr>
          <w:rtl w:val="0"/>
        </w:rPr>
      </w:r>
    </w:p>
    <w:p w:rsidP="00000000" w:rsidRPr="00000000" w:rsidR="00000000" w:rsidDel="00000000" w:rsidRDefault="00000000">
      <w:pPr>
        <w:spacing w:lineRule="auto" w:line="240"/>
        <w:contextualSpacing w:val="0"/>
      </w:pPr>
      <w:hyperlink r:id="rId55">
        <w:r w:rsidRPr="00000000" w:rsidR="00000000" w:rsidDel="00000000">
          <w:rPr>
            <w:color w:val="1155cc"/>
            <w:sz w:val="24"/>
            <w:u w:val="single"/>
            <w:rtl w:val="0"/>
          </w:rPr>
          <w:t xml:space="preserve">Forestry and Natural resource lesson plans</w:t>
        </w:r>
      </w:hyperlink>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3: Passages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Activity Ideas</w:t>
      </w:r>
    </w:p>
    <w:p w:rsidP="00000000" w:rsidRPr="00000000" w:rsidR="00000000" w:rsidDel="00000000" w:rsidRDefault="00000000">
      <w:pPr>
        <w:spacing w:lineRule="auto" w:line="240"/>
        <w:contextualSpacing w:val="0"/>
      </w:pPr>
      <w:r w:rsidRPr="00000000" w:rsidR="00000000" w:rsidDel="00000000">
        <w:rPr>
          <w:sz w:val="24"/>
          <w:rtl w:val="0"/>
        </w:rPr>
        <w:t xml:space="preserve">Wiscareers end of year reflection and review</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4: Prepare for Intensives and Semester Reflection  </w:t>
      </w:r>
    </w:p>
    <w:p w:rsidP="00000000" w:rsidRPr="00000000" w:rsidR="00000000" w:rsidDel="00000000" w:rsidRDefault="00000000">
      <w:pPr>
        <w:spacing w:lineRule="auto" w:line="240"/>
        <w:contextualSpacing w:val="0"/>
      </w:pPr>
      <w:r w:rsidRPr="00000000" w:rsidR="00000000" w:rsidDel="00000000">
        <w:rPr>
          <w:b w:val="1"/>
          <w:sz w:val="24"/>
          <w:rtl w:val="0"/>
        </w:rPr>
        <w:t xml:space="preserve">(Design Principle #1,3,5,9)</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Activity Ideas</w:t>
      </w:r>
    </w:p>
    <w:p w:rsidP="00000000" w:rsidRPr="00000000" w:rsidR="00000000" w:rsidDel="00000000" w:rsidRDefault="00000000">
      <w:pPr>
        <w:spacing w:lineRule="auto" w:line="240"/>
        <w:contextualSpacing w:val="0"/>
      </w:pPr>
      <w:r w:rsidRPr="00000000" w:rsidR="00000000" w:rsidDel="00000000">
        <w:rPr>
          <w:sz w:val="24"/>
          <w:rtl w:val="0"/>
        </w:rPr>
        <w:t xml:space="preserve">Gallery Walk of past intensives</w:t>
      </w:r>
    </w:p>
    <w:p w:rsidP="00000000" w:rsidRPr="00000000" w:rsidR="00000000" w:rsidDel="00000000" w:rsidRDefault="00000000">
      <w:pPr>
        <w:spacing w:lineRule="auto" w:line="240"/>
        <w:contextualSpacing w:val="0"/>
      </w:pPr>
      <w:r w:rsidRPr="00000000" w:rsidR="00000000" w:rsidDel="00000000">
        <w:rPr>
          <w:sz w:val="24"/>
          <w:rtl w:val="0"/>
        </w:rPr>
        <w:t xml:space="preserve">Interventions you have utilized</w:t>
      </w:r>
    </w:p>
    <w:p w:rsidP="00000000" w:rsidRPr="00000000" w:rsidR="00000000" w:rsidDel="00000000" w:rsidRDefault="00000000">
      <w:pPr>
        <w:spacing w:lineRule="auto" w:line="240"/>
        <w:contextualSpacing w:val="0"/>
      </w:pPr>
      <w:r w:rsidRPr="00000000" w:rsidR="00000000" w:rsidDel="00000000">
        <w:rPr>
          <w:sz w:val="24"/>
          <w:rtl w:val="0"/>
        </w:rPr>
        <w:t xml:space="preserve">Second semester  reflection recorded on digital media</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sz w:val="24"/>
          <w:u w:val="single"/>
          <w:rtl w:val="0"/>
        </w:rPr>
        <w:t xml:space="preserve">Activity Ideas</w:t>
      </w:r>
    </w:p>
    <w:p w:rsidP="00000000" w:rsidRPr="00000000" w:rsidR="00000000" w:rsidDel="00000000" w:rsidRDefault="00000000">
      <w:pPr>
        <w:spacing w:lineRule="auto" w:line="240"/>
        <w:contextualSpacing w:val="0"/>
      </w:pPr>
      <w:hyperlink r:id="rId56">
        <w:r w:rsidRPr="00000000" w:rsidR="00000000" w:rsidDel="00000000">
          <w:rPr>
            <w:color w:val="1155cc"/>
            <w:sz w:val="24"/>
            <w:u w:val="single"/>
            <w:rtl w:val="0"/>
          </w:rPr>
          <w:t xml:space="preserve">Reflection Activities</w:t>
        </w:r>
      </w:hyperlink>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color w:val="4f81bd"/>
          <w:sz w:val="26"/>
          <w:rtl w:val="0"/>
        </w:rPr>
        <w:t xml:space="preserve">June: Primary Focus Design Principle # 9 – Solitude and Reflection</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1: End of Year Reflection</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sz w:val="24"/>
          <w:rtl w:val="0"/>
        </w:rPr>
        <w:t xml:space="preserve">Week 2: Intensives</w:t>
      </w:r>
    </w:p>
    <w:p w:rsidP="00000000" w:rsidRPr="00000000" w:rsidR="00000000" w:rsidDel="00000000" w:rsidRDefault="00000000">
      <w:pPr>
        <w:contextualSpacing w:val="0"/>
      </w:pPr>
      <w:r w:rsidRPr="00000000" w:rsidR="00000000" w:rsidDel="00000000">
        <w:rPr>
          <w:rtl w:val="0"/>
        </w:rPr>
      </w:r>
    </w:p>
    <w:sectPr>
      <w:footerReference r:id="rId57"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imes New Roman"/>
  <w:font w:name="Trebuchet MS"/>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www.tolerance.org/category/level/grades-9-12" Type="http://schemas.openxmlformats.org/officeDocument/2006/relationships/hyperlink" TargetMode="External" Id="rId39"/><Relationship Target="https://www.k12.wa.us/SecondaryEducation/CareerCollegeReadiness/Nav101Lessons/Grades11-12/Gr11-12_L8_MovingOnCollege.pdf" Type="http://schemas.openxmlformats.org/officeDocument/2006/relationships/hyperlink" TargetMode="External" Id="rId38"/><Relationship Target="https://www.k12.wa.us/SecondaryEducation/CareerCollegeReadiness/Nav101Lessons/Grades11-12/Gr11-12_L7_StudyLikeHairFire.pdf" Type="http://schemas.openxmlformats.org/officeDocument/2006/relationships/hyperlink" TargetMode="External" Id="rId37"/><Relationship Target="http://learningtogive.org/lessons/unit544/lesson3.html" Type="http://schemas.openxmlformats.org/officeDocument/2006/relationships/hyperlink" TargetMode="External" Id="rId19"/><Relationship Target="https://www.k12.wa.us/SecondaryEducation/CareerCollegeReadiness/Nav101Lessons/Grades9-10/Gr9-10_L3_CollegeWorthy.pdf" Type="http://schemas.openxmlformats.org/officeDocument/2006/relationships/hyperlink" TargetMode="External" Id="rId36"/><Relationship Target="http://learningtogive.org/lessons/unit544/lesson2.html" Type="http://schemas.openxmlformats.org/officeDocument/2006/relationships/hyperlink" TargetMode="External" Id="rId18"/><Relationship Target="http://learningtogive.org/lessons/unit544/lesson1.html" Type="http://schemas.openxmlformats.org/officeDocument/2006/relationships/hyperlink" TargetMode="External" Id="rId17"/><Relationship Target="http://www.livestrong.com/article/316603-the-best-foods-to-eat-before-an-exam/" Type="http://schemas.openxmlformats.org/officeDocument/2006/relationships/hyperlink" TargetMode="External" Id="rId16"/><Relationship Target="http://testtakingtips.com/test/test_taking_tips.pdf" Type="http://schemas.openxmlformats.org/officeDocument/2006/relationships/hyperlink" TargetMode="External" Id="rId15"/><Relationship Target="http://elschools.org/sites/default/files/design-principles.pdf" Type="http://schemas.openxmlformats.org/officeDocument/2006/relationships/hyperlink" TargetMode="External" Id="rId14"/><Relationship Target="http://people.hofstra.edu/jeffrey_j_froh/Gratitude%20Lesson%20Plans_Final_10.26.10.pdf" Type="http://schemas.openxmlformats.org/officeDocument/2006/relationships/hyperlink" TargetMode="External" Id="rId30"/><Relationship Target="media/image01.png" Type="http://schemas.openxmlformats.org/officeDocument/2006/relationships/image" Id="rId12"/><Relationship Target="http://www.edutopia.org/blog/heart-habits-gratitude-students-reflect-act-on-maurice-elias" Type="http://schemas.openxmlformats.org/officeDocument/2006/relationships/hyperlink" TargetMode="External" Id="rId31"/><Relationship Target="http://www.teampedia.net/wiki/index.php?title=Category:Getting_to_know_you" Type="http://schemas.openxmlformats.org/officeDocument/2006/relationships/hyperlink" TargetMode="External" Id="rId13"/><Relationship Target="http://harborside.kusd.edu/documents/12thGradeEportfolioGuidelines.pdf" Type="http://schemas.openxmlformats.org/officeDocument/2006/relationships/hyperlink" TargetMode="External" Id="rId10"/><Relationship Target="http://webarchive.nationalarchives.gov.uk/20110223175304/http:/curriculum.qcda.gov.uk/key-stages-3-and-4/skills/personal-learning-and-thinking-skills/index.aspx" Type="http://schemas.openxmlformats.org/officeDocument/2006/relationships/hyperlink" TargetMode="External" Id="rId11"/><Relationship Target="http://wiscareers.wisc.edu/Default.asp" Type="http://schemas.openxmlformats.org/officeDocument/2006/relationships/hyperlink" TargetMode="External" Id="rId34"/><Relationship Target="https://www.k12.wa.us/SecondaryEducation/CareerCollegeReadiness/Nav101Lessons/Grades7-9/Gr7-9_L1_WhyCollege.pdf" Type="http://schemas.openxmlformats.org/officeDocument/2006/relationships/hyperlink" TargetMode="External" Id="rId35"/><Relationship Target="https://www.dosomething.org/" Type="http://schemas.openxmlformats.org/officeDocument/2006/relationships/hyperlink" TargetMode="External" Id="rId32"/><Relationship Target="http://knowhow2gowisconsin.org/" Type="http://schemas.openxmlformats.org/officeDocument/2006/relationships/hyperlink" TargetMode="External" Id="rId33"/><Relationship Target="footer1.xml" Type="http://schemas.openxmlformats.org/officeDocument/2006/relationships/footer" Id="rId57"/><Relationship Target="http://www.teampedia.net/wiki/index.php?title=Category:Reflection_Activities" Type="http://schemas.openxmlformats.org/officeDocument/2006/relationships/hyperlink" TargetMode="External" Id="rId56"/><Relationship Target="http://ecosystems.psu.edu/youth/sftrc/lesson-plans/forestry/9-12" Type="http://schemas.openxmlformats.org/officeDocument/2006/relationships/hyperlink" TargetMode="External" Id="rId55"/><Relationship Target="http://www.teampedia.net/wiki/index.php?title=Category:Outside" Type="http://schemas.openxmlformats.org/officeDocument/2006/relationships/hyperlink" TargetMode="External" Id="rId54"/><Relationship Target="http://ed.ted.com/" Type="http://schemas.openxmlformats.org/officeDocument/2006/relationships/hyperlink" TargetMode="External" Id="rId53"/><Relationship Target="http://www.seussville.com/activities/OTP_ClassroomDiscussion_0.pdf" Type="http://schemas.openxmlformats.org/officeDocument/2006/relationships/hyperlink" TargetMode="External" Id="rId52"/><Relationship Target="http://www.autismspeaks.org/sites/default/files/docs/family_services_docs/liub_educational_tool_kit.pdf" Type="http://schemas.openxmlformats.org/officeDocument/2006/relationships/hyperlink" TargetMode="External" Id="rId51"/><Relationship Target="https://www.teachervision.com/tv/printables/tv00005S4.pdf" Type="http://schemas.openxmlformats.org/officeDocument/2006/relationships/hyperlink" TargetMode="External" Id="rId50"/><Relationship Target="https://docs.google.com/a/teachers.kusd.edu/document/d/14cADGo1g2WxiZ6XNxNwdfMu1KJJEVNpBXlMFHdNSXDk/edit" Type="http://schemas.openxmlformats.org/officeDocument/2006/relationships/hyperlink" TargetMode="External" Id="rId48"/><Relationship Target="http://www.character.org/lessons/lesson-plans/high/eagle-rock-school-professional-development-center/" Type="http://schemas.openxmlformats.org/officeDocument/2006/relationships/hyperlink" TargetMode="External" Id="rId47"/><Relationship Target="http://www.wikihow.com/Be-a-Successful-High-School-Student" Type="http://schemas.openxmlformats.org/officeDocument/2006/relationships/hyperlink" TargetMode="External" Id="rId29"/><Relationship Target="http://www.edchange.org/multicultural/activities/name.html" Type="http://schemas.openxmlformats.org/officeDocument/2006/relationships/hyperlink" TargetMode="External" Id="rId49"/><Relationship Target="http://www.educationworld.com/a_lesson/03/lp319-01.shtml" Type="http://schemas.openxmlformats.org/officeDocument/2006/relationships/hyperlink" TargetMode="External" Id="rId26"/><Relationship Target="http://www.youtube.com/watch?v=_Z5OookwOoY" Type="http://schemas.openxmlformats.org/officeDocument/2006/relationships/hyperlink" TargetMode="External" Id="rId25"/><Relationship Target="http://www.education.com/magazine/article/Ed_7_Habits_Successful/" Type="http://schemas.openxmlformats.org/officeDocument/2006/relationships/hyperlink" TargetMode="External" Id="rId28"/><Relationship Target="http://oregoncis.uoregon.edu/pdf/curriculum/learning_style_survey_ms.pdf" Type="http://schemas.openxmlformats.org/officeDocument/2006/relationships/hyperlink" TargetMode="External" Id="rId27"/><Relationship Target="fontTable.xml" Type="http://schemas.openxmlformats.org/officeDocument/2006/relationships/fontTable" Id="rId2"/><Relationship Target="http://www.gsfc.org/main/publishing/pdf/taa_activities/2011/9_Peer_Pressure.pdf" Type="http://schemas.openxmlformats.org/officeDocument/2006/relationships/hyperlink" TargetMode="External" Id="rId21"/><Relationship Target="http://www.teampedia.net/wiki/index.php?title=Category:Breaking_Down_Stereotypes" Type="http://schemas.openxmlformats.org/officeDocument/2006/relationships/hyperlink" TargetMode="External" Id="rId40"/><Relationship Target="settings.xml" Type="http://schemas.openxmlformats.org/officeDocument/2006/relationships/settings" Id="rId1"/><Relationship Target="http://archive.beatbullying.org/pdfs/lesson-plans/Friendship-Peer-Pressure.pdf" Type="http://schemas.openxmlformats.org/officeDocument/2006/relationships/hyperlink" TargetMode="External" Id="rId22"/><Relationship Target="https://www.teachervision.com/tv/printables/Untitled_0876288581_70_71.pdf" Type="http://schemas.openxmlformats.org/officeDocument/2006/relationships/hyperlink" TargetMode="External" Id="rId41"/><Relationship Target="styles.xml" Type="http://schemas.openxmlformats.org/officeDocument/2006/relationships/styles" Id="rId4"/><Relationship Target="http://www.youtube.com/watch?v=RVOlwxvxhbY&amp;index=8&amp;list=PLvgCQMtQkX-5XO0zZlD-YE7FNCII0d_Z0" Type="http://schemas.openxmlformats.org/officeDocument/2006/relationships/hyperlink" TargetMode="External" Id="rId23"/><Relationship Target="http://www.sdcda.org/office/girlsonlytoolkit/toolkit/got-05-communication.pdf" Type="http://schemas.openxmlformats.org/officeDocument/2006/relationships/hyperlink" TargetMode="External" Id="rId42"/><Relationship Target="numbering.xml" Type="http://schemas.openxmlformats.org/officeDocument/2006/relationships/numbering" Id="rId3"/><Relationship Target="http://www.buzzle.com/articles/leadership-activities-for-youth.html" Type="http://schemas.openxmlformats.org/officeDocument/2006/relationships/hyperlink" TargetMode="External" Id="rId24"/><Relationship Target="http://www.teampedia.net/wiki/index.php?title=Category:Collaboration" Type="http://schemas.openxmlformats.org/officeDocument/2006/relationships/hyperlink" TargetMode="External" Id="rId43"/><Relationship Target="https://www.k12.wa.us/SecondaryEducation/CareerCollegeReadiness/Nav101Lessons/Grades7-9/Gr7-9_L5_IdentLeaderTraits.pdf" Type="http://schemas.openxmlformats.org/officeDocument/2006/relationships/hyperlink" TargetMode="External" Id="rId44"/><Relationship Target="https://www.k12.wa.us/SecondaryEducation/CareerCollegeReadiness/Nav101Lessons/Grades9-10/Gr9-10_L11_DefineMeLeader.pdf" Type="http://schemas.openxmlformats.org/officeDocument/2006/relationships/hyperlink" TargetMode="External" Id="rId45"/><Relationship Target="http://buildingintentionalcommunities.com/wp-content/uploads/handouts/7-2-leadership-compass-self-assessment.pdf" Type="http://schemas.openxmlformats.org/officeDocument/2006/relationships/hyperlink" TargetMode="External" Id="rId46"/><Relationship Target="http://www.opheliaproject.org/cyber/CyberCoolHighSchool.pdf" Type="http://schemas.openxmlformats.org/officeDocument/2006/relationships/hyperlink" TargetMode="External" Id="rId20"/><Relationship Target="http://harborside.kusd.edu/documents/11thGradeEportfolioGuidelines.pdf" Type="http://schemas.openxmlformats.org/officeDocument/2006/relationships/hyperlink" TargetMode="External" Id="rId9"/><Relationship Target="https://docs.google.com/a/teachers.kusd.edu/file/d/0B1hjuKKXs0VqZkRfN0dlbXg5VFE/edit" Type="http://schemas.openxmlformats.org/officeDocument/2006/relationships/hyperlink" TargetMode="External" Id="rId6"/><Relationship Target="media/image00.jpg" Type="http://schemas.openxmlformats.org/officeDocument/2006/relationships/image" Id="rId5"/><Relationship Target="http://harborside.kusd.edu/documents/10thGradeEportfolioGuidelines.pdf" Type="http://schemas.openxmlformats.org/officeDocument/2006/relationships/hyperlink" TargetMode="External" Id="rId8"/><Relationship Target="http://harborside.kusd.edu/documents/9thGradeEportfolioGuidelines.pdf"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9 - 12th  Grade Crew Curriculum.docx</dc:title>
</cp:coreProperties>
</file>